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93" w:rsidRPr="00856B3D" w:rsidRDefault="00A94314" w:rsidP="00A94314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856B3D">
        <w:rPr>
          <w:rFonts w:asciiTheme="minorEastAsia" w:eastAsiaTheme="minorEastAsia" w:hAnsiTheme="minorEastAsia" w:hint="eastAsia"/>
          <w:b/>
          <w:sz w:val="36"/>
          <w:szCs w:val="36"/>
        </w:rPr>
        <w:t>易制爆危险化学品目录（2017版）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"/>
        <w:gridCol w:w="1605"/>
        <w:gridCol w:w="1557"/>
        <w:gridCol w:w="8"/>
        <w:gridCol w:w="1793"/>
        <w:gridCol w:w="40"/>
        <w:gridCol w:w="3412"/>
      </w:tblGrid>
      <w:tr w:rsidR="00A94314" w:rsidRPr="00A94314" w:rsidTr="00A94314">
        <w:trPr>
          <w:cantSplit/>
          <w:trHeight w:val="533"/>
        </w:trPr>
        <w:tc>
          <w:tcPr>
            <w:tcW w:w="907" w:type="dxa"/>
            <w:vAlign w:val="bottom"/>
          </w:tcPr>
          <w:p w:rsidR="00A94314" w:rsidRPr="00A94314" w:rsidRDefault="00A94314" w:rsidP="00710BD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05" w:type="dxa"/>
            <w:vAlign w:val="bottom"/>
          </w:tcPr>
          <w:p w:rsidR="00A94314" w:rsidRPr="00A94314" w:rsidRDefault="00A94314" w:rsidP="00710BD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品名</w:t>
            </w:r>
          </w:p>
        </w:tc>
        <w:tc>
          <w:tcPr>
            <w:tcW w:w="1557" w:type="dxa"/>
            <w:vAlign w:val="bottom"/>
          </w:tcPr>
          <w:p w:rsidR="00A94314" w:rsidRPr="00A94314" w:rsidRDefault="00A94314" w:rsidP="00710BD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别名</w:t>
            </w:r>
          </w:p>
        </w:tc>
        <w:tc>
          <w:tcPr>
            <w:tcW w:w="1841" w:type="dxa"/>
            <w:gridSpan w:val="3"/>
            <w:vAlign w:val="bottom"/>
          </w:tcPr>
          <w:p w:rsidR="00A94314" w:rsidRPr="00A94314" w:rsidRDefault="00A94314" w:rsidP="00710BD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CAS号</w:t>
            </w:r>
          </w:p>
        </w:tc>
        <w:tc>
          <w:tcPr>
            <w:tcW w:w="3412" w:type="dxa"/>
            <w:vAlign w:val="bottom"/>
          </w:tcPr>
          <w:p w:rsidR="00A94314" w:rsidRPr="00A94314" w:rsidRDefault="00A94314" w:rsidP="00A94314">
            <w:pPr>
              <w:spacing w:line="0" w:lineRule="atLeast"/>
              <w:ind w:leftChars="-9" w:left="-6" w:hangingChars="11" w:hanging="23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主要的燃爆</w:t>
            </w:r>
          </w:p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危险性分类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322" w:type="dxa"/>
            <w:gridSpan w:val="7"/>
            <w:vAlign w:val="center"/>
          </w:tcPr>
          <w:p w:rsidR="00A94314" w:rsidRPr="00A94314" w:rsidRDefault="00A94314" w:rsidP="00710BD1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 酸类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硝酸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7697-37-2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氧化性液体，类别3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发烟硝酸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52583-42-3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氧化性液体，类别1</w:t>
            </w:r>
          </w:p>
        </w:tc>
      </w:tr>
      <w:tr w:rsidR="00A94314" w:rsidRPr="00A94314" w:rsidTr="00A94314">
        <w:trPr>
          <w:cantSplit/>
          <w:trHeight w:val="548"/>
        </w:trPr>
        <w:tc>
          <w:tcPr>
            <w:tcW w:w="907" w:type="dxa"/>
            <w:vMerge w:val="restart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高氯酸[浓度＞72%]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过氯酸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7601-90-3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A94314">
            <w:pPr>
              <w:spacing w:line="0" w:lineRule="atLeast"/>
              <w:ind w:firstLineChars="9" w:firstLine="19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氧化性液体，类别1</w:t>
            </w:r>
          </w:p>
        </w:tc>
      </w:tr>
      <w:tr w:rsidR="00A94314" w:rsidRPr="00A94314" w:rsidTr="00A94314">
        <w:trPr>
          <w:cantSplit/>
          <w:trHeight w:val="497"/>
        </w:trPr>
        <w:tc>
          <w:tcPr>
            <w:tcW w:w="907" w:type="dxa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高氯酸[浓度50%～72%]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氧化性液体，类别1</w:t>
            </w:r>
          </w:p>
        </w:tc>
      </w:tr>
      <w:tr w:rsidR="00A94314" w:rsidRPr="00A94314" w:rsidTr="00A94314">
        <w:trPr>
          <w:cantSplit/>
          <w:trHeight w:val="396"/>
        </w:trPr>
        <w:tc>
          <w:tcPr>
            <w:tcW w:w="907" w:type="dxa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高氯酸[浓度≤50%]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氧化性液体，类别2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322" w:type="dxa"/>
            <w:gridSpan w:val="7"/>
            <w:vAlign w:val="center"/>
          </w:tcPr>
          <w:p w:rsidR="00A94314" w:rsidRPr="00A94314" w:rsidRDefault="00A94314" w:rsidP="00710BD1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 硝酸盐类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硝酸钠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7631-99-4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氧化性固体，类别3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硝酸钾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7757-79-1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氧化性固体，类别3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硝酸铯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7789-18-6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氧化性固体，类别3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硝酸镁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10377-60-3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氧化性固体，类别3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硝酸钙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10124-37-5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氧化性固体，类别3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2.6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硝酸锶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10042-76-9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氧化性固体，类别3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2.7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硝酸钡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10022-31-8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氧化性固体，类别2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硝酸镍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二硝酸镍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13138-45-9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氧化性固体，类别2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2.9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bookmarkStart w:id="0" w:name="RANGE!B19"/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硝酸银</w:t>
            </w:r>
            <w:bookmarkEnd w:id="0"/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7761-88-8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氧化性固体，类别2</w:t>
            </w:r>
          </w:p>
        </w:tc>
      </w:tr>
      <w:tr w:rsidR="00A94314" w:rsidRPr="00A94314" w:rsidTr="00A94314">
        <w:trPr>
          <w:cantSplit/>
          <w:trHeight w:val="187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2.10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硝酸锌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7779-88-6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氧化性固体，类别2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2.11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硝酸铅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10099-74-8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氧化性固体，类别2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322" w:type="dxa"/>
            <w:gridSpan w:val="7"/>
            <w:vAlign w:val="center"/>
          </w:tcPr>
          <w:p w:rsidR="00A94314" w:rsidRPr="00A94314" w:rsidRDefault="00A94314" w:rsidP="00710BD1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 氯酸盐类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Merge w:val="restart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氯酸钠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7775-09-9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氧化性固体，类别1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pacing w:val="-10"/>
                <w:sz w:val="21"/>
                <w:szCs w:val="21"/>
              </w:rPr>
              <w:t>氯酸钠溶液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氧化性液体，类别3*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Merge w:val="restart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氯酸钾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3811-04-9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氧化性固体，类别1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pacing w:val="-10"/>
                <w:sz w:val="21"/>
                <w:szCs w:val="21"/>
              </w:rPr>
              <w:t>氯酸钾溶液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氧化性液体，类别3*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氯酸铵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10192-29-7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爆炸物，不稳定爆炸物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322" w:type="dxa"/>
            <w:gridSpan w:val="7"/>
            <w:vAlign w:val="center"/>
          </w:tcPr>
          <w:p w:rsidR="00A94314" w:rsidRPr="00A94314" w:rsidRDefault="00A94314" w:rsidP="00710BD1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 高氯酸盐类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4.1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高氯酸锂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过氯酸锂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7791-03-9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氧化性固体，类别2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4. 2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高氯酸钠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过氯酸钠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7601-89-0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氧化性固体，类别1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4. 3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高氯酸钾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过氯酸钾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7778-74-7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氧化性固体，类别1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4. 4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高氯酸铵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过氯酸铵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7790-98-9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爆炸物，1.1项</w:t>
            </w:r>
          </w:p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氧化性固体，类别1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322" w:type="dxa"/>
            <w:gridSpan w:val="7"/>
            <w:vAlign w:val="center"/>
          </w:tcPr>
          <w:p w:rsidR="00A94314" w:rsidRPr="00A94314" w:rsidRDefault="00A94314" w:rsidP="00710BD1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5 重铬酸盐类</w:t>
            </w:r>
          </w:p>
        </w:tc>
      </w:tr>
      <w:tr w:rsidR="00A94314" w:rsidRPr="00A94314" w:rsidTr="00A94314">
        <w:trPr>
          <w:cantSplit/>
          <w:trHeight w:val="541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5. 1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重铬酸锂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13843-81-7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氧化性固体，类别2</w:t>
            </w:r>
          </w:p>
        </w:tc>
      </w:tr>
      <w:tr w:rsidR="00A94314" w:rsidRPr="00A94314" w:rsidTr="00A94314">
        <w:trPr>
          <w:cantSplit/>
          <w:trHeight w:val="562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5. 2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重铬酸钠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红矾钠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10588-01-9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氧化性固体，类别2</w:t>
            </w:r>
          </w:p>
        </w:tc>
      </w:tr>
      <w:tr w:rsidR="00A94314" w:rsidRPr="00A94314" w:rsidTr="00A94314">
        <w:trPr>
          <w:cantSplit/>
          <w:trHeight w:val="698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5. 3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重铬酸钾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红矾钾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7778-50-9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氧化性固体，类别2</w:t>
            </w:r>
          </w:p>
        </w:tc>
      </w:tr>
      <w:tr w:rsidR="00A94314" w:rsidRPr="00A94314" w:rsidTr="00A94314">
        <w:trPr>
          <w:cantSplit/>
          <w:trHeight w:val="410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5. 4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重铬酸铵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红矾铵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7789-09-5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氧化性固体，类别2*</w:t>
            </w:r>
          </w:p>
        </w:tc>
      </w:tr>
      <w:tr w:rsidR="00A94314" w:rsidRPr="00A94314" w:rsidTr="00A94314">
        <w:trPr>
          <w:cantSplit/>
          <w:trHeight w:val="275"/>
        </w:trPr>
        <w:tc>
          <w:tcPr>
            <w:tcW w:w="9322" w:type="dxa"/>
            <w:gridSpan w:val="7"/>
            <w:vAlign w:val="center"/>
          </w:tcPr>
          <w:p w:rsidR="00A94314" w:rsidRPr="00A94314" w:rsidRDefault="00A94314" w:rsidP="00710BD1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lastRenderedPageBreak/>
              <w:t>6 过氧化物和超氧化物类</w:t>
            </w:r>
          </w:p>
        </w:tc>
      </w:tr>
      <w:tr w:rsidR="00A94314" w:rsidRPr="00A94314" w:rsidTr="00A94314">
        <w:trPr>
          <w:cantSplit/>
          <w:trHeight w:val="1300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6.1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过氧化氢溶液（含量&gt;8%）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双氧水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7722-84-1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（1）含量≥60%</w:t>
            </w:r>
          </w:p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氧化性液体，类别1</w:t>
            </w:r>
          </w:p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（2）20%≤含量＜60%</w:t>
            </w:r>
          </w:p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氧化性液体，类别2</w:t>
            </w:r>
          </w:p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（3）8%&lt;含量&lt;20%</w:t>
            </w:r>
          </w:p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氧化性液体，类别3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过氧化锂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二氧化锂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12031-80-0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氧化性固体，类别2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6.3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过氧化钠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双氧化钠；二氧化钠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1313-60-6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氧化性固体，类别1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6.4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过氧化钾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二氧化钾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17014-71-0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氧化性固体，类别1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过氧化镁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二氧化镁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1335-26-8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氧化性液体，类别2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6.6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过氧化钙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二氧化钙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1305-79-9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氧化性固体，类别2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6.7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过氧化锶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二氧化锶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1314-18-7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氧化性固体，类别2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6.8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过氧化钡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二氧化钡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1304-29-6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氧化性固体，类别2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6.9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过氧化锌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二氧化锌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1314-22-3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氧化性固体，类别2</w:t>
            </w:r>
          </w:p>
        </w:tc>
      </w:tr>
      <w:tr w:rsidR="00A94314" w:rsidRPr="00A94314" w:rsidTr="00A94314">
        <w:trPr>
          <w:cantSplit/>
          <w:trHeight w:val="693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6.10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过氧化脲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过氧化氢尿素；过氧化氢脲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124-43-6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氧化性固体，类别3</w:t>
            </w:r>
          </w:p>
        </w:tc>
      </w:tr>
      <w:tr w:rsidR="00A94314" w:rsidRPr="00A94314" w:rsidTr="00A94314">
        <w:trPr>
          <w:cantSplit/>
          <w:trHeight w:val="1988"/>
        </w:trPr>
        <w:tc>
          <w:tcPr>
            <w:tcW w:w="907" w:type="dxa"/>
            <w:vMerge w:val="restart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6.11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过乙酸[含量≤16%,含水≥39%,含乙酸≥15%,含过氧化氢≤24%,含有稳定剂]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过醋酸；过氧乙酸；乙</w:t>
            </w:r>
            <w:r w:rsidRPr="00A94314">
              <w:rPr>
                <w:rFonts w:asciiTheme="minorEastAsia" w:eastAsiaTheme="minorEastAsia" w:hAnsiTheme="minorEastAsia"/>
                <w:color w:val="000000"/>
                <w:spacing w:val="-10"/>
                <w:sz w:val="21"/>
                <w:szCs w:val="21"/>
              </w:rPr>
              <w:t>酰过氧化氢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79-21-0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有机过氧化物F型</w:t>
            </w:r>
          </w:p>
        </w:tc>
      </w:tr>
      <w:tr w:rsidR="00A94314" w:rsidRPr="00A94314" w:rsidTr="00A94314">
        <w:trPr>
          <w:cantSplit/>
          <w:trHeight w:val="1998"/>
        </w:trPr>
        <w:tc>
          <w:tcPr>
            <w:tcW w:w="907" w:type="dxa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过乙酸[含量≤43%,含水≥5%,含乙酸≥35%,含过氧化氢≤6%,含有稳定剂]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易燃液体，类别3</w:t>
            </w:r>
          </w:p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有机过氧化物，D型</w:t>
            </w:r>
          </w:p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A94314" w:rsidRPr="00A94314" w:rsidTr="00A94314">
        <w:trPr>
          <w:cantSplit/>
          <w:trHeight w:val="661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6.12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过氧化二异丙苯[52%＜含量≤100%]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二枯基过氧化物；硫化剂DCP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80-43-3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有机过氧化物，F型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6.13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过氧化氢苯甲酰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过苯甲酸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93-59-4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有机过氧化物，C型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6.14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超氧化钠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12034-12-7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氧化性固体，类别1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6.15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超氧化钾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12030-88-5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氧化性固体，类别1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322" w:type="dxa"/>
            <w:gridSpan w:val="7"/>
            <w:vAlign w:val="center"/>
          </w:tcPr>
          <w:p w:rsidR="00A94314" w:rsidRPr="00A94314" w:rsidRDefault="00A94314" w:rsidP="00710BD1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 易燃物还原剂类</w:t>
            </w:r>
          </w:p>
        </w:tc>
      </w:tr>
      <w:tr w:rsidR="00A94314" w:rsidRPr="00A94314" w:rsidTr="00A94314">
        <w:trPr>
          <w:cantSplit/>
          <w:trHeight w:val="75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A94314">
            <w:pPr>
              <w:spacing w:line="0" w:lineRule="atLeast"/>
              <w:ind w:firstLineChars="63" w:firstLine="132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锂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金属锂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7439-93-2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遇水放出易燃气体的物质和混合物，类别1</w:t>
            </w:r>
          </w:p>
        </w:tc>
      </w:tr>
      <w:tr w:rsidR="00A94314" w:rsidRPr="00A94314" w:rsidTr="00A94314">
        <w:trPr>
          <w:cantSplit/>
          <w:trHeight w:val="73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7.2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A94314">
            <w:pPr>
              <w:spacing w:line="0" w:lineRule="atLeast"/>
              <w:ind w:firstLineChars="63" w:firstLine="132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钠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金属钠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7440-23-5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遇水放出易燃气体的物质和混合物，类别1</w:t>
            </w:r>
          </w:p>
        </w:tc>
      </w:tr>
      <w:tr w:rsidR="00A94314" w:rsidRPr="00A94314" w:rsidTr="00A94314">
        <w:trPr>
          <w:cantSplit/>
          <w:trHeight w:val="73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7.3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A94314">
            <w:pPr>
              <w:spacing w:line="0" w:lineRule="atLeast"/>
              <w:ind w:firstLineChars="63" w:firstLine="132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钾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金属钾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7440-09-7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遇水放出易燃气体的物质和混合物，类别1</w:t>
            </w:r>
          </w:p>
        </w:tc>
      </w:tr>
      <w:tr w:rsidR="00A94314" w:rsidRPr="00A94314" w:rsidTr="00A94314">
        <w:trPr>
          <w:cantSplit/>
          <w:trHeight w:val="2299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lastRenderedPageBreak/>
              <w:t>7.4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A94314">
            <w:pPr>
              <w:spacing w:line="300" w:lineRule="exact"/>
              <w:ind w:firstLineChars="63" w:firstLine="132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镁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300" w:lineRule="exac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7439-95-4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（1）粉末：自热物质和混合物，类别1</w:t>
            </w:r>
          </w:p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遇水放出易燃气体的物质和混合物，类别2</w:t>
            </w:r>
          </w:p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（2）</w:t>
            </w:r>
            <w:r w:rsidRPr="00A94314">
              <w:rPr>
                <w:rFonts w:asciiTheme="minorEastAsia" w:eastAsiaTheme="minorEastAsia" w:hAnsiTheme="minorEastAsia"/>
                <w:color w:val="000000"/>
                <w:spacing w:val="-10"/>
                <w:sz w:val="21"/>
                <w:szCs w:val="21"/>
              </w:rPr>
              <w:t>丸状、旋屑或带状：</w:t>
            </w:r>
          </w:p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易燃固体，类别2</w:t>
            </w:r>
          </w:p>
        </w:tc>
      </w:tr>
      <w:tr w:rsidR="00A94314" w:rsidRPr="00A94314" w:rsidTr="00A94314">
        <w:trPr>
          <w:cantSplit/>
          <w:trHeight w:val="1145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镁铝粉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pacing w:val="-1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 w:hint="eastAsia"/>
                <w:color w:val="000000"/>
                <w:spacing w:val="-10"/>
                <w:sz w:val="21"/>
                <w:szCs w:val="21"/>
              </w:rPr>
              <w:t>镁铝合金粉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300" w:lineRule="exac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遇水放出易燃气体的物质和混合物，类别2</w:t>
            </w:r>
          </w:p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pacing w:val="-16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pacing w:val="-16"/>
                <w:sz w:val="21"/>
                <w:szCs w:val="21"/>
              </w:rPr>
              <w:t>自热物质和混合物，类别1</w:t>
            </w:r>
          </w:p>
        </w:tc>
      </w:tr>
      <w:tr w:rsidR="00A94314" w:rsidRPr="00A94314" w:rsidTr="00A94314">
        <w:trPr>
          <w:cantSplit/>
          <w:trHeight w:val="171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7.6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A94314">
            <w:pPr>
              <w:spacing w:line="300" w:lineRule="exact"/>
              <w:ind w:firstLineChars="63" w:firstLine="132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铝粉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A94314">
            <w:pPr>
              <w:spacing w:line="300" w:lineRule="exact"/>
              <w:ind w:firstLineChars="63" w:firstLine="132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7429-90-5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（1）有涂层：易燃固体，类别1</w:t>
            </w:r>
          </w:p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（2）无涂层：遇水放出易燃气体的物质和混合物，类别2</w:t>
            </w:r>
          </w:p>
        </w:tc>
      </w:tr>
      <w:tr w:rsidR="00A94314" w:rsidRPr="00A94314" w:rsidTr="00A94314">
        <w:trPr>
          <w:cantSplit/>
          <w:trHeight w:val="736"/>
        </w:trPr>
        <w:tc>
          <w:tcPr>
            <w:tcW w:w="907" w:type="dxa"/>
            <w:vMerge w:val="restart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7.7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硅铝</w:t>
            </w:r>
          </w:p>
        </w:tc>
        <w:tc>
          <w:tcPr>
            <w:tcW w:w="1557" w:type="dxa"/>
            <w:vMerge w:val="restart"/>
            <w:vAlign w:val="center"/>
          </w:tcPr>
          <w:p w:rsidR="00A94314" w:rsidRPr="00A94314" w:rsidRDefault="00A94314" w:rsidP="00A94314">
            <w:pPr>
              <w:spacing w:line="300" w:lineRule="exact"/>
              <w:ind w:firstLineChars="63" w:firstLine="132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57485-31-1</w:t>
            </w:r>
          </w:p>
        </w:tc>
        <w:tc>
          <w:tcPr>
            <w:tcW w:w="3412" w:type="dxa"/>
            <w:vMerge w:val="restart"/>
            <w:vAlign w:val="center"/>
          </w:tcPr>
          <w:p w:rsidR="00A94314" w:rsidRPr="00A94314" w:rsidRDefault="00A94314" w:rsidP="00710BD1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遇水放出易燃气体的物质和混合物，类别3</w:t>
            </w:r>
          </w:p>
        </w:tc>
      </w:tr>
      <w:tr w:rsidR="00A94314" w:rsidRPr="00A94314" w:rsidTr="00A94314">
        <w:trPr>
          <w:cantSplit/>
          <w:trHeight w:val="736"/>
        </w:trPr>
        <w:tc>
          <w:tcPr>
            <w:tcW w:w="907" w:type="dxa"/>
            <w:vMerge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硅铝粉</w:t>
            </w:r>
          </w:p>
        </w:tc>
        <w:tc>
          <w:tcPr>
            <w:tcW w:w="1557" w:type="dxa"/>
            <w:vMerge/>
            <w:vAlign w:val="center"/>
          </w:tcPr>
          <w:p w:rsidR="00A94314" w:rsidRPr="00A94314" w:rsidRDefault="00A94314" w:rsidP="00A94314">
            <w:pPr>
              <w:spacing w:line="300" w:lineRule="exact"/>
              <w:ind w:firstLineChars="63" w:firstLine="132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vMerge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A94314" w:rsidRPr="00A94314" w:rsidTr="00A94314">
        <w:trPr>
          <w:cantSplit/>
          <w:trHeight w:val="73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7.8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A94314">
            <w:pPr>
              <w:spacing w:line="300" w:lineRule="exact"/>
              <w:ind w:firstLineChars="63" w:firstLine="132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硫磺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硫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7704-34-9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易燃固体，类别2</w:t>
            </w:r>
          </w:p>
        </w:tc>
      </w:tr>
      <w:tr w:rsidR="00A94314" w:rsidRPr="00A94314" w:rsidTr="00A94314">
        <w:trPr>
          <w:cantSplit/>
          <w:trHeight w:val="1206"/>
        </w:trPr>
        <w:tc>
          <w:tcPr>
            <w:tcW w:w="907" w:type="dxa"/>
            <w:vMerge w:val="restart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7.9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锌尘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300" w:lineRule="exac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A94314" w:rsidRPr="00A94314" w:rsidRDefault="00A94314" w:rsidP="00A94314">
            <w:pPr>
              <w:spacing w:line="300" w:lineRule="exact"/>
              <w:ind w:firstLineChars="15" w:firstLine="31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7440-66-6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自热物质和混合物，类别1；遇水放出易燃气</w:t>
            </w:r>
            <w:r w:rsidRPr="00A94314">
              <w:rPr>
                <w:rFonts w:asciiTheme="minorEastAsia" w:eastAsiaTheme="minorEastAsia" w:hAnsiTheme="minorEastAsia"/>
                <w:color w:val="000000"/>
                <w:spacing w:val="-16"/>
                <w:sz w:val="21"/>
                <w:szCs w:val="21"/>
              </w:rPr>
              <w:t>体的物质和混合物，类别1</w:t>
            </w:r>
          </w:p>
        </w:tc>
      </w:tr>
      <w:tr w:rsidR="00A94314" w:rsidRPr="00A94314" w:rsidTr="00A94314">
        <w:trPr>
          <w:cantSplit/>
          <w:trHeight w:val="1205"/>
        </w:trPr>
        <w:tc>
          <w:tcPr>
            <w:tcW w:w="907" w:type="dxa"/>
            <w:vMerge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锌粉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300" w:lineRule="exac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自热物质和混合物，类别1；遇水放出易燃气</w:t>
            </w:r>
            <w:r w:rsidRPr="00A94314">
              <w:rPr>
                <w:rFonts w:asciiTheme="minorEastAsia" w:eastAsiaTheme="minorEastAsia" w:hAnsiTheme="minorEastAsia"/>
                <w:color w:val="000000"/>
                <w:spacing w:val="-16"/>
                <w:sz w:val="21"/>
                <w:szCs w:val="21"/>
              </w:rPr>
              <w:t>体的物质和混合物，类别1</w:t>
            </w:r>
          </w:p>
        </w:tc>
      </w:tr>
      <w:tr w:rsidR="00A94314" w:rsidRPr="00A94314" w:rsidTr="00A94314">
        <w:trPr>
          <w:cantSplit/>
          <w:trHeight w:val="995"/>
        </w:trPr>
        <w:tc>
          <w:tcPr>
            <w:tcW w:w="907" w:type="dxa"/>
            <w:vMerge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锌灰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300" w:lineRule="exac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遇水放出易燃气体的物质和混合物，类别3</w:t>
            </w:r>
          </w:p>
        </w:tc>
      </w:tr>
      <w:tr w:rsidR="00A94314" w:rsidRPr="00A94314" w:rsidTr="00A94314">
        <w:trPr>
          <w:cantSplit/>
          <w:trHeight w:val="656"/>
        </w:trPr>
        <w:tc>
          <w:tcPr>
            <w:tcW w:w="907" w:type="dxa"/>
            <w:vMerge w:val="restart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7.10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A94314">
            <w:pPr>
              <w:spacing w:line="300" w:lineRule="exact"/>
              <w:ind w:firstLineChars="63" w:firstLine="132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金属锆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A94314">
            <w:pPr>
              <w:spacing w:line="300" w:lineRule="exact"/>
              <w:ind w:firstLineChars="63" w:firstLine="132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7440-67-7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易燃固体，类别2</w:t>
            </w:r>
          </w:p>
        </w:tc>
      </w:tr>
      <w:tr w:rsidR="00A94314" w:rsidRPr="00A94314" w:rsidTr="00A94314">
        <w:trPr>
          <w:cantSplit/>
          <w:trHeight w:val="1153"/>
        </w:trPr>
        <w:tc>
          <w:tcPr>
            <w:tcW w:w="907" w:type="dxa"/>
            <w:vMerge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金属锆粉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锆粉</w:t>
            </w:r>
          </w:p>
        </w:tc>
        <w:tc>
          <w:tcPr>
            <w:tcW w:w="1841" w:type="dxa"/>
            <w:gridSpan w:val="3"/>
            <w:vMerge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自燃固体，类别1，遇水放出易燃气体的物质和混合物，类别1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7.11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六亚甲基四胺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六甲撑四</w:t>
            </w:r>
            <w:r w:rsidRPr="00A94314">
              <w:rPr>
                <w:rFonts w:asciiTheme="minorEastAsia" w:eastAsiaTheme="minorEastAsia" w:hAnsiTheme="minorEastAsia"/>
                <w:color w:val="000000"/>
                <w:spacing w:val="-20"/>
                <w:sz w:val="21"/>
                <w:szCs w:val="21"/>
              </w:rPr>
              <w:t>胺；乌洛托品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100-97-0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易燃固体，类别2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7.12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1，2-乙二胺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1，2-二氨基乙烷；乙撑二胺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107-15-3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易燃液体，类别3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Merge w:val="restart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lastRenderedPageBreak/>
              <w:t>7.13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pacing w:val="-20"/>
                <w:sz w:val="21"/>
                <w:szCs w:val="21"/>
              </w:rPr>
              <w:t>一甲胺[无水]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氨基甲烷；甲胺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74-89-5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易燃气体，类别1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pacing w:val="-20"/>
                <w:sz w:val="21"/>
                <w:szCs w:val="21"/>
              </w:rPr>
              <w:t>一甲胺溶液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氨基甲烷溶液；甲胺溶液</w:t>
            </w:r>
          </w:p>
        </w:tc>
        <w:tc>
          <w:tcPr>
            <w:tcW w:w="1841" w:type="dxa"/>
            <w:gridSpan w:val="3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易燃液体，类别1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7.14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硼氢化锂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氢硼化锂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16949-15-8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遇水放出易燃气体的物质和混合物，类别1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7.15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硼氢化钠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氢硼化钠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16940-66-2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遇水放出易燃气体的物质和混合物，类别1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7.16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硼氢化钾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氢硼化钾</w:t>
            </w:r>
          </w:p>
        </w:tc>
        <w:tc>
          <w:tcPr>
            <w:tcW w:w="1841" w:type="dxa"/>
            <w:gridSpan w:val="3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13762-51-1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遇水放出易燃气体的物质和混合物，类别1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322" w:type="dxa"/>
            <w:gridSpan w:val="7"/>
            <w:vAlign w:val="center"/>
          </w:tcPr>
          <w:p w:rsidR="00A94314" w:rsidRPr="00A94314" w:rsidRDefault="00A94314" w:rsidP="00710BD1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 硝基化合物类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8.1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硝基甲烷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75-52-5</w:t>
            </w:r>
          </w:p>
        </w:tc>
        <w:tc>
          <w:tcPr>
            <w:tcW w:w="3452" w:type="dxa"/>
            <w:gridSpan w:val="2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易燃液体，类别3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8.2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硝基乙烷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79-24-3</w:t>
            </w:r>
          </w:p>
        </w:tc>
        <w:tc>
          <w:tcPr>
            <w:tcW w:w="3452" w:type="dxa"/>
            <w:gridSpan w:val="2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易燃液体，类别3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8.3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2，4-二硝基甲苯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A94314" w:rsidRPr="00A94314" w:rsidRDefault="00A94314" w:rsidP="00A94314">
            <w:pPr>
              <w:widowControl/>
              <w:spacing w:line="310" w:lineRule="exact"/>
              <w:ind w:leftChars="-33" w:left="-26" w:hangingChars="38" w:hanging="8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121-14-2</w:t>
            </w:r>
          </w:p>
        </w:tc>
        <w:tc>
          <w:tcPr>
            <w:tcW w:w="3452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8.4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2，6-二硝基甲苯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A94314" w:rsidRPr="00A94314" w:rsidRDefault="00A94314" w:rsidP="00A94314">
            <w:pPr>
              <w:widowControl/>
              <w:spacing w:line="310" w:lineRule="exact"/>
              <w:ind w:leftChars="-33" w:left="-26" w:hangingChars="38" w:hanging="8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606-20-2</w:t>
            </w:r>
          </w:p>
        </w:tc>
        <w:tc>
          <w:tcPr>
            <w:tcW w:w="3452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A94314" w:rsidRPr="00A94314" w:rsidTr="00A94314">
        <w:trPr>
          <w:cantSplit/>
          <w:trHeight w:val="464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rPr>
                <w:rFonts w:asciiTheme="minorEastAsia" w:eastAsiaTheme="minorEastAsia" w:hAnsiTheme="minorEastAsia"/>
                <w:color w:val="000000"/>
                <w:spacing w:val="-3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pacing w:val="-30"/>
                <w:sz w:val="21"/>
                <w:szCs w:val="21"/>
              </w:rPr>
              <w:t>1，5-二硝基萘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605-71-0</w:t>
            </w:r>
          </w:p>
        </w:tc>
        <w:tc>
          <w:tcPr>
            <w:tcW w:w="3452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易燃固体，类别1</w:t>
            </w:r>
          </w:p>
        </w:tc>
      </w:tr>
      <w:tr w:rsidR="00A94314" w:rsidRPr="00A94314" w:rsidTr="00A94314">
        <w:trPr>
          <w:cantSplit/>
          <w:trHeight w:val="552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8.6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3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pacing w:val="-30"/>
                <w:sz w:val="21"/>
                <w:szCs w:val="21"/>
              </w:rPr>
              <w:t>1，8-二硝基萘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602-38-0</w:t>
            </w:r>
          </w:p>
        </w:tc>
        <w:tc>
          <w:tcPr>
            <w:tcW w:w="3452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易燃固体，类别1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Merge w:val="restart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8.7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二硝基苯酚[干的或含水＜15%]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gridSpan w:val="2"/>
            <w:vMerge w:val="restart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25550-58-7</w:t>
            </w:r>
          </w:p>
        </w:tc>
        <w:tc>
          <w:tcPr>
            <w:tcW w:w="3452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爆炸物，1.1项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二硝基苯酚溶液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gridSpan w:val="2"/>
            <w:vMerge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452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8.8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2，4-二硝基苯酚[含水≥15%]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1-羟基-2，</w:t>
            </w:r>
            <w:r w:rsidRPr="00A94314">
              <w:rPr>
                <w:rFonts w:asciiTheme="minorEastAsia" w:eastAsiaTheme="minorEastAsia" w:hAnsiTheme="minorEastAsia"/>
                <w:color w:val="000000"/>
                <w:spacing w:val="-10"/>
                <w:sz w:val="21"/>
                <w:szCs w:val="21"/>
              </w:rPr>
              <w:t>4-二硝基苯</w:t>
            </w:r>
          </w:p>
        </w:tc>
        <w:tc>
          <w:tcPr>
            <w:tcW w:w="1801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51-28-5</w:t>
            </w:r>
          </w:p>
        </w:tc>
        <w:tc>
          <w:tcPr>
            <w:tcW w:w="3452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易燃固体，类别1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8.9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2，5-二硝基苯酚[含水≥15%]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329-71-5</w:t>
            </w:r>
          </w:p>
        </w:tc>
        <w:tc>
          <w:tcPr>
            <w:tcW w:w="3452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易燃固体，类别1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8.10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2，6-二硝基苯酚[含水≥15%]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573-56-8</w:t>
            </w:r>
          </w:p>
        </w:tc>
        <w:tc>
          <w:tcPr>
            <w:tcW w:w="3452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易燃固体，类别1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8.11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2，4-二硝基苯酚钠</w:t>
            </w:r>
          </w:p>
        </w:tc>
        <w:tc>
          <w:tcPr>
            <w:tcW w:w="1557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1011-73-0</w:t>
            </w:r>
          </w:p>
        </w:tc>
        <w:tc>
          <w:tcPr>
            <w:tcW w:w="3452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爆炸物，1.3项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322" w:type="dxa"/>
            <w:gridSpan w:val="7"/>
            <w:vAlign w:val="center"/>
          </w:tcPr>
          <w:p w:rsidR="00A94314" w:rsidRPr="00A94314" w:rsidRDefault="00A94314" w:rsidP="00710BD1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 其他</w:t>
            </w:r>
          </w:p>
        </w:tc>
      </w:tr>
      <w:tr w:rsidR="00A94314" w:rsidRPr="00A94314" w:rsidTr="00A94314">
        <w:trPr>
          <w:cantSplit/>
          <w:trHeight w:val="51"/>
        </w:trPr>
        <w:tc>
          <w:tcPr>
            <w:tcW w:w="907" w:type="dxa"/>
            <w:vMerge w:val="restart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9.1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33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硝化纤维素[干的或含水（或乙醇）＜25%]</w:t>
            </w:r>
          </w:p>
        </w:tc>
        <w:tc>
          <w:tcPr>
            <w:tcW w:w="1565" w:type="dxa"/>
            <w:gridSpan w:val="2"/>
            <w:vMerge w:val="restart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硝化棉</w:t>
            </w:r>
          </w:p>
        </w:tc>
        <w:tc>
          <w:tcPr>
            <w:tcW w:w="1833" w:type="dxa"/>
            <w:gridSpan w:val="2"/>
            <w:vMerge w:val="restart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9004-70-0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widowControl/>
              <w:spacing w:line="33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爆炸物，1.1项</w:t>
            </w:r>
          </w:p>
        </w:tc>
      </w:tr>
      <w:tr w:rsidR="00A94314" w:rsidRPr="00A94314" w:rsidTr="00A94314">
        <w:trPr>
          <w:cantSplit/>
          <w:trHeight w:val="183"/>
        </w:trPr>
        <w:tc>
          <w:tcPr>
            <w:tcW w:w="907" w:type="dxa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33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硝化纤维素[含氮≤12.6%，含乙醇≥25%]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widowControl/>
              <w:spacing w:line="33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易燃固体，类别1</w:t>
            </w:r>
          </w:p>
        </w:tc>
      </w:tr>
      <w:tr w:rsidR="00A94314" w:rsidRPr="00A94314" w:rsidTr="00A94314">
        <w:trPr>
          <w:cantSplit/>
          <w:trHeight w:val="132"/>
        </w:trPr>
        <w:tc>
          <w:tcPr>
            <w:tcW w:w="907" w:type="dxa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33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硝化纤维素[含氮≤12.6%]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widowControl/>
              <w:spacing w:line="330" w:lineRule="exact"/>
              <w:ind w:leftChars="-1" w:left="-3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易燃固体，类别1</w:t>
            </w:r>
          </w:p>
        </w:tc>
      </w:tr>
      <w:tr w:rsidR="00A94314" w:rsidRPr="00A94314" w:rsidTr="00A94314">
        <w:trPr>
          <w:cantSplit/>
          <w:trHeight w:val="51"/>
        </w:trPr>
        <w:tc>
          <w:tcPr>
            <w:tcW w:w="907" w:type="dxa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33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硝化纤维素[含水≥25%]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vAlign w:val="center"/>
          </w:tcPr>
          <w:p w:rsidR="00A94314" w:rsidRPr="00A94314" w:rsidRDefault="00A94314" w:rsidP="00A94314">
            <w:pPr>
              <w:widowControl/>
              <w:spacing w:line="330" w:lineRule="exact"/>
              <w:ind w:firstLineChars="15" w:firstLine="31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易燃固体，类别1</w:t>
            </w:r>
          </w:p>
        </w:tc>
      </w:tr>
      <w:tr w:rsidR="00A94314" w:rsidRPr="00A94314" w:rsidTr="00A94314">
        <w:trPr>
          <w:cantSplit/>
          <w:trHeight w:val="51"/>
        </w:trPr>
        <w:tc>
          <w:tcPr>
            <w:tcW w:w="907" w:type="dxa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33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硝化纤维素[含乙醇≥25%]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widowControl/>
              <w:spacing w:line="33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爆炸物，1.3项</w:t>
            </w:r>
          </w:p>
        </w:tc>
      </w:tr>
      <w:tr w:rsidR="00A94314" w:rsidRPr="00A94314" w:rsidTr="00A94314">
        <w:trPr>
          <w:cantSplit/>
          <w:trHeight w:val="1650"/>
        </w:trPr>
        <w:tc>
          <w:tcPr>
            <w:tcW w:w="907" w:type="dxa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33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硝化纤维素[未改型的，或增塑的，含增塑剂＜18%]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ind w:firstLine="56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widowControl/>
              <w:spacing w:line="330" w:lineRule="exact"/>
              <w:ind w:firstLine="56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爆炸物，1.1项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硝化纤维素溶液[含氮量≤12.6%，含硝化纤维素≤55%]</w:t>
            </w:r>
          </w:p>
        </w:tc>
        <w:tc>
          <w:tcPr>
            <w:tcW w:w="1565" w:type="dxa"/>
            <w:gridSpan w:val="2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pacing w:val="-10"/>
                <w:sz w:val="21"/>
                <w:szCs w:val="21"/>
              </w:rPr>
              <w:t>硝化棉溶液</w:t>
            </w:r>
          </w:p>
        </w:tc>
        <w:tc>
          <w:tcPr>
            <w:tcW w:w="1833" w:type="dxa"/>
            <w:gridSpan w:val="2"/>
            <w:vMerge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易燃液体，类别2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9.2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4，6-二硝基-2-氨基苯酚钠</w:t>
            </w:r>
          </w:p>
        </w:tc>
        <w:tc>
          <w:tcPr>
            <w:tcW w:w="1565" w:type="dxa"/>
            <w:gridSpan w:val="2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苦氨酸钠</w:t>
            </w:r>
          </w:p>
        </w:tc>
        <w:tc>
          <w:tcPr>
            <w:tcW w:w="1833" w:type="dxa"/>
            <w:gridSpan w:val="2"/>
            <w:vAlign w:val="center"/>
          </w:tcPr>
          <w:p w:rsidR="00A94314" w:rsidRPr="00A94314" w:rsidRDefault="00A94314" w:rsidP="00A94314">
            <w:pPr>
              <w:spacing w:line="0" w:lineRule="atLeast"/>
              <w:ind w:firstLineChars="72" w:firstLine="151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831-52-7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爆炸物，1.3项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9.3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高锰酸钾</w:t>
            </w:r>
          </w:p>
        </w:tc>
        <w:tc>
          <w:tcPr>
            <w:tcW w:w="1565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过锰酸钾；灰锰氧</w:t>
            </w:r>
          </w:p>
        </w:tc>
        <w:tc>
          <w:tcPr>
            <w:tcW w:w="1833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7722-64-7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氧化性固体，类别2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9.4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高锰酸钠</w:t>
            </w:r>
          </w:p>
        </w:tc>
        <w:tc>
          <w:tcPr>
            <w:tcW w:w="1565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过锰酸钠</w:t>
            </w:r>
          </w:p>
        </w:tc>
        <w:tc>
          <w:tcPr>
            <w:tcW w:w="1833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10101-50-5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氧化性固体，类别2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硝酸胍</w:t>
            </w:r>
          </w:p>
        </w:tc>
        <w:tc>
          <w:tcPr>
            <w:tcW w:w="1565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pacing w:val="-10"/>
                <w:sz w:val="21"/>
                <w:szCs w:val="21"/>
              </w:rPr>
              <w:t>硝酸亚氨脲</w:t>
            </w:r>
          </w:p>
        </w:tc>
        <w:tc>
          <w:tcPr>
            <w:tcW w:w="1833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506-93-4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氧化性固体，类别3</w:t>
            </w: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9.6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水合肼</w:t>
            </w:r>
          </w:p>
        </w:tc>
        <w:tc>
          <w:tcPr>
            <w:tcW w:w="1565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水合联氨</w:t>
            </w:r>
          </w:p>
        </w:tc>
        <w:tc>
          <w:tcPr>
            <w:tcW w:w="1833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10217-52-4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A94314" w:rsidRPr="00A94314" w:rsidTr="00A94314">
        <w:trPr>
          <w:cantSplit/>
          <w:trHeight w:val="226"/>
        </w:trPr>
        <w:tc>
          <w:tcPr>
            <w:tcW w:w="907" w:type="dxa"/>
            <w:vAlign w:val="center"/>
          </w:tcPr>
          <w:p w:rsidR="00A94314" w:rsidRPr="00A94314" w:rsidRDefault="00A94314" w:rsidP="00710BD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9.7</w:t>
            </w:r>
          </w:p>
        </w:tc>
        <w:tc>
          <w:tcPr>
            <w:tcW w:w="1605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2，2-双（羟甲基）1，3-丙二醇 </w:t>
            </w:r>
          </w:p>
        </w:tc>
        <w:tc>
          <w:tcPr>
            <w:tcW w:w="1565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季戊四醇、四羟甲基甲烷</w:t>
            </w:r>
          </w:p>
        </w:tc>
        <w:tc>
          <w:tcPr>
            <w:tcW w:w="1833" w:type="dxa"/>
            <w:gridSpan w:val="2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943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115-77-5</w:t>
            </w:r>
          </w:p>
        </w:tc>
        <w:tc>
          <w:tcPr>
            <w:tcW w:w="3412" w:type="dxa"/>
            <w:vAlign w:val="center"/>
          </w:tcPr>
          <w:p w:rsidR="00A94314" w:rsidRPr="00A94314" w:rsidRDefault="00A94314" w:rsidP="00710BD1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:rsidR="00F90393" w:rsidRDefault="00F90393" w:rsidP="0010750C"/>
    <w:sectPr w:rsidR="00F90393" w:rsidSect="00B92B9F">
      <w:footerReference w:type="even" r:id="rId6"/>
      <w:footerReference w:type="default" r:id="rId7"/>
      <w:pgSz w:w="11906" w:h="16838"/>
      <w:pgMar w:top="1701" w:right="1418" w:bottom="1304" w:left="1418" w:header="0" w:footer="907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B1C" w:rsidRDefault="00047B1C">
      <w:r>
        <w:separator/>
      </w:r>
    </w:p>
  </w:endnote>
  <w:endnote w:type="continuationSeparator" w:id="1">
    <w:p w:rsidR="00047B1C" w:rsidRDefault="00047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93" w:rsidRDefault="00377E41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 w:rsidR="00F90393">
      <w:rPr>
        <w:rStyle w:val="a4"/>
      </w:rPr>
      <w:instrText xml:space="preserve">PAGE  </w:instrText>
    </w:r>
    <w:r>
      <w:fldChar w:fldCharType="end"/>
    </w:r>
  </w:p>
  <w:p w:rsidR="00F90393" w:rsidRDefault="00F9039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93" w:rsidRDefault="00377E41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 w:rsidR="00F90393">
      <w:rPr>
        <w:rStyle w:val="a4"/>
      </w:rPr>
      <w:instrText xml:space="preserve">PAGE  </w:instrText>
    </w:r>
    <w:r>
      <w:fldChar w:fldCharType="separate"/>
    </w:r>
    <w:r w:rsidR="00856B3D">
      <w:rPr>
        <w:rStyle w:val="a4"/>
        <w:noProof/>
      </w:rPr>
      <w:t>1</w:t>
    </w:r>
    <w:r>
      <w:fldChar w:fldCharType="end"/>
    </w:r>
  </w:p>
  <w:p w:rsidR="00F90393" w:rsidRDefault="00F9039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B1C" w:rsidRDefault="00047B1C">
      <w:r>
        <w:separator/>
      </w:r>
    </w:p>
  </w:footnote>
  <w:footnote w:type="continuationSeparator" w:id="1">
    <w:p w:rsidR="00047B1C" w:rsidRDefault="00047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60"/>
  <w:drawingGridVerticalSpacing w:val="435"/>
  <w:displayHorizontalDrawingGridEvery w:val="0"/>
  <w:characterSpacingControl w:val="compressPunctuation"/>
  <w:doNotValidateAgainstSchema/>
  <w:doNotDemarcateInvalidXml/>
  <w:hdr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67C"/>
    <w:rsid w:val="000004AC"/>
    <w:rsid w:val="00002B69"/>
    <w:rsid w:val="00003326"/>
    <w:rsid w:val="00003693"/>
    <w:rsid w:val="00012703"/>
    <w:rsid w:val="000135CE"/>
    <w:rsid w:val="00013DF8"/>
    <w:rsid w:val="0002161F"/>
    <w:rsid w:val="00022C32"/>
    <w:rsid w:val="00024019"/>
    <w:rsid w:val="0002442F"/>
    <w:rsid w:val="00024615"/>
    <w:rsid w:val="00024F48"/>
    <w:rsid w:val="0002704D"/>
    <w:rsid w:val="000276A3"/>
    <w:rsid w:val="00027703"/>
    <w:rsid w:val="00027BCE"/>
    <w:rsid w:val="000300F0"/>
    <w:rsid w:val="000322B2"/>
    <w:rsid w:val="000324F9"/>
    <w:rsid w:val="00035000"/>
    <w:rsid w:val="00035D23"/>
    <w:rsid w:val="00036A91"/>
    <w:rsid w:val="0003720F"/>
    <w:rsid w:val="0003757A"/>
    <w:rsid w:val="00041DD8"/>
    <w:rsid w:val="0004214D"/>
    <w:rsid w:val="00042224"/>
    <w:rsid w:val="0004274A"/>
    <w:rsid w:val="00044994"/>
    <w:rsid w:val="000451A7"/>
    <w:rsid w:val="00047B1C"/>
    <w:rsid w:val="00047B68"/>
    <w:rsid w:val="00050B70"/>
    <w:rsid w:val="000511CA"/>
    <w:rsid w:val="0005514C"/>
    <w:rsid w:val="0005591C"/>
    <w:rsid w:val="00057040"/>
    <w:rsid w:val="000574BE"/>
    <w:rsid w:val="00057782"/>
    <w:rsid w:val="00061F85"/>
    <w:rsid w:val="00062A74"/>
    <w:rsid w:val="00064C00"/>
    <w:rsid w:val="00066B6A"/>
    <w:rsid w:val="000714A5"/>
    <w:rsid w:val="000720E7"/>
    <w:rsid w:val="00072248"/>
    <w:rsid w:val="00074CE3"/>
    <w:rsid w:val="00075D2A"/>
    <w:rsid w:val="00075EE7"/>
    <w:rsid w:val="00076D43"/>
    <w:rsid w:val="0008036F"/>
    <w:rsid w:val="00083209"/>
    <w:rsid w:val="00083386"/>
    <w:rsid w:val="00083425"/>
    <w:rsid w:val="000869A4"/>
    <w:rsid w:val="00091DE7"/>
    <w:rsid w:val="000920EC"/>
    <w:rsid w:val="000921DA"/>
    <w:rsid w:val="0009318E"/>
    <w:rsid w:val="00094F97"/>
    <w:rsid w:val="00095F7D"/>
    <w:rsid w:val="000A3347"/>
    <w:rsid w:val="000A469C"/>
    <w:rsid w:val="000A5BC2"/>
    <w:rsid w:val="000B4095"/>
    <w:rsid w:val="000B4D11"/>
    <w:rsid w:val="000B7556"/>
    <w:rsid w:val="000C0F56"/>
    <w:rsid w:val="000C3528"/>
    <w:rsid w:val="000C40A8"/>
    <w:rsid w:val="000C40BF"/>
    <w:rsid w:val="000C4B20"/>
    <w:rsid w:val="000C57F1"/>
    <w:rsid w:val="000C6783"/>
    <w:rsid w:val="000D13BE"/>
    <w:rsid w:val="000D29EE"/>
    <w:rsid w:val="000D4843"/>
    <w:rsid w:val="000D4B85"/>
    <w:rsid w:val="000D6320"/>
    <w:rsid w:val="000D71B4"/>
    <w:rsid w:val="000E06B7"/>
    <w:rsid w:val="000E140F"/>
    <w:rsid w:val="000E14E5"/>
    <w:rsid w:val="000E16CF"/>
    <w:rsid w:val="000E6E2F"/>
    <w:rsid w:val="000E78FB"/>
    <w:rsid w:val="000F0416"/>
    <w:rsid w:val="000F05A8"/>
    <w:rsid w:val="000F14FF"/>
    <w:rsid w:val="000F53D8"/>
    <w:rsid w:val="000F5959"/>
    <w:rsid w:val="000F611A"/>
    <w:rsid w:val="00100631"/>
    <w:rsid w:val="001017E7"/>
    <w:rsid w:val="00106952"/>
    <w:rsid w:val="0010750C"/>
    <w:rsid w:val="001109B3"/>
    <w:rsid w:val="00111B3B"/>
    <w:rsid w:val="00113C19"/>
    <w:rsid w:val="00114E76"/>
    <w:rsid w:val="00114FAB"/>
    <w:rsid w:val="00117419"/>
    <w:rsid w:val="00120095"/>
    <w:rsid w:val="00125478"/>
    <w:rsid w:val="001256F9"/>
    <w:rsid w:val="00126C00"/>
    <w:rsid w:val="00126D2C"/>
    <w:rsid w:val="00127456"/>
    <w:rsid w:val="0012788A"/>
    <w:rsid w:val="00130FCB"/>
    <w:rsid w:val="00133A73"/>
    <w:rsid w:val="001349BF"/>
    <w:rsid w:val="001360D6"/>
    <w:rsid w:val="0013677F"/>
    <w:rsid w:val="00136878"/>
    <w:rsid w:val="001377D3"/>
    <w:rsid w:val="00140034"/>
    <w:rsid w:val="00141D2A"/>
    <w:rsid w:val="00144D2A"/>
    <w:rsid w:val="00145164"/>
    <w:rsid w:val="00146194"/>
    <w:rsid w:val="00147153"/>
    <w:rsid w:val="00152449"/>
    <w:rsid w:val="00152C16"/>
    <w:rsid w:val="00153478"/>
    <w:rsid w:val="001535CC"/>
    <w:rsid w:val="001553CB"/>
    <w:rsid w:val="0015551E"/>
    <w:rsid w:val="0015715B"/>
    <w:rsid w:val="0016100C"/>
    <w:rsid w:val="00161667"/>
    <w:rsid w:val="00163C29"/>
    <w:rsid w:val="0016422D"/>
    <w:rsid w:val="001656EC"/>
    <w:rsid w:val="00166617"/>
    <w:rsid w:val="00166902"/>
    <w:rsid w:val="0017041E"/>
    <w:rsid w:val="00172AF0"/>
    <w:rsid w:val="00174081"/>
    <w:rsid w:val="00174662"/>
    <w:rsid w:val="0017523B"/>
    <w:rsid w:val="0017597E"/>
    <w:rsid w:val="00175B6E"/>
    <w:rsid w:val="00177D7C"/>
    <w:rsid w:val="00177EF5"/>
    <w:rsid w:val="0018219F"/>
    <w:rsid w:val="00185BA5"/>
    <w:rsid w:val="001863AC"/>
    <w:rsid w:val="00186F30"/>
    <w:rsid w:val="001928A1"/>
    <w:rsid w:val="00193B67"/>
    <w:rsid w:val="00194D02"/>
    <w:rsid w:val="001950DB"/>
    <w:rsid w:val="0019536E"/>
    <w:rsid w:val="001A1F53"/>
    <w:rsid w:val="001A4877"/>
    <w:rsid w:val="001B0CD9"/>
    <w:rsid w:val="001B2362"/>
    <w:rsid w:val="001B3114"/>
    <w:rsid w:val="001B574B"/>
    <w:rsid w:val="001B5EF7"/>
    <w:rsid w:val="001B6504"/>
    <w:rsid w:val="001B6AF0"/>
    <w:rsid w:val="001B7959"/>
    <w:rsid w:val="001C31D6"/>
    <w:rsid w:val="001C4C59"/>
    <w:rsid w:val="001C4D6B"/>
    <w:rsid w:val="001C66B1"/>
    <w:rsid w:val="001D0708"/>
    <w:rsid w:val="001D1B0B"/>
    <w:rsid w:val="001D3342"/>
    <w:rsid w:val="001D4179"/>
    <w:rsid w:val="001D7AF3"/>
    <w:rsid w:val="001E0DCA"/>
    <w:rsid w:val="001E3C18"/>
    <w:rsid w:val="001E4137"/>
    <w:rsid w:val="001E5380"/>
    <w:rsid w:val="001E7971"/>
    <w:rsid w:val="001F0180"/>
    <w:rsid w:val="001F5D9F"/>
    <w:rsid w:val="00200815"/>
    <w:rsid w:val="00201758"/>
    <w:rsid w:val="00202577"/>
    <w:rsid w:val="00204CD9"/>
    <w:rsid w:val="00205DC1"/>
    <w:rsid w:val="002061BA"/>
    <w:rsid w:val="00207205"/>
    <w:rsid w:val="00207441"/>
    <w:rsid w:val="002109AC"/>
    <w:rsid w:val="00210C21"/>
    <w:rsid w:val="002111FA"/>
    <w:rsid w:val="00212B45"/>
    <w:rsid w:val="00212C6A"/>
    <w:rsid w:val="00213142"/>
    <w:rsid w:val="002134E2"/>
    <w:rsid w:val="0021396D"/>
    <w:rsid w:val="00216D5B"/>
    <w:rsid w:val="002172B9"/>
    <w:rsid w:val="00217C1F"/>
    <w:rsid w:val="002205BB"/>
    <w:rsid w:val="002212B2"/>
    <w:rsid w:val="002236C4"/>
    <w:rsid w:val="0022382C"/>
    <w:rsid w:val="00233045"/>
    <w:rsid w:val="00233EEA"/>
    <w:rsid w:val="002346A5"/>
    <w:rsid w:val="002357DF"/>
    <w:rsid w:val="00235A49"/>
    <w:rsid w:val="002361DB"/>
    <w:rsid w:val="0023671E"/>
    <w:rsid w:val="00236B22"/>
    <w:rsid w:val="002376BD"/>
    <w:rsid w:val="002377E9"/>
    <w:rsid w:val="00243DD8"/>
    <w:rsid w:val="00245002"/>
    <w:rsid w:val="002452B5"/>
    <w:rsid w:val="00245B91"/>
    <w:rsid w:val="00247D89"/>
    <w:rsid w:val="002515D6"/>
    <w:rsid w:val="00252CF0"/>
    <w:rsid w:val="0025301E"/>
    <w:rsid w:val="0025351D"/>
    <w:rsid w:val="00254D6C"/>
    <w:rsid w:val="002575A0"/>
    <w:rsid w:val="00260B19"/>
    <w:rsid w:val="0026107D"/>
    <w:rsid w:val="002613B2"/>
    <w:rsid w:val="00261645"/>
    <w:rsid w:val="00262EBB"/>
    <w:rsid w:val="0026393A"/>
    <w:rsid w:val="002647E2"/>
    <w:rsid w:val="00270C8C"/>
    <w:rsid w:val="00271431"/>
    <w:rsid w:val="0027268F"/>
    <w:rsid w:val="00273839"/>
    <w:rsid w:val="00273DEA"/>
    <w:rsid w:val="00274A0B"/>
    <w:rsid w:val="0027569F"/>
    <w:rsid w:val="00275C85"/>
    <w:rsid w:val="0027704C"/>
    <w:rsid w:val="00277822"/>
    <w:rsid w:val="00281B2F"/>
    <w:rsid w:val="00282D8E"/>
    <w:rsid w:val="00284C28"/>
    <w:rsid w:val="002854D5"/>
    <w:rsid w:val="002916DA"/>
    <w:rsid w:val="00292562"/>
    <w:rsid w:val="00293DA5"/>
    <w:rsid w:val="0029401C"/>
    <w:rsid w:val="00294163"/>
    <w:rsid w:val="002966DC"/>
    <w:rsid w:val="00296701"/>
    <w:rsid w:val="00296FE6"/>
    <w:rsid w:val="002A049E"/>
    <w:rsid w:val="002A09C3"/>
    <w:rsid w:val="002A2B21"/>
    <w:rsid w:val="002A35AD"/>
    <w:rsid w:val="002A3ECE"/>
    <w:rsid w:val="002A45DD"/>
    <w:rsid w:val="002B60AC"/>
    <w:rsid w:val="002B64D6"/>
    <w:rsid w:val="002C4C66"/>
    <w:rsid w:val="002D00B3"/>
    <w:rsid w:val="002D1308"/>
    <w:rsid w:val="002D3544"/>
    <w:rsid w:val="002D36A3"/>
    <w:rsid w:val="002D36E1"/>
    <w:rsid w:val="002D3964"/>
    <w:rsid w:val="002D3A96"/>
    <w:rsid w:val="002D4DE4"/>
    <w:rsid w:val="002D7318"/>
    <w:rsid w:val="002E2677"/>
    <w:rsid w:val="002E64D0"/>
    <w:rsid w:val="002F25E5"/>
    <w:rsid w:val="002F2689"/>
    <w:rsid w:val="002F32B5"/>
    <w:rsid w:val="002F4247"/>
    <w:rsid w:val="002F4513"/>
    <w:rsid w:val="002F46FB"/>
    <w:rsid w:val="002F651D"/>
    <w:rsid w:val="002F6949"/>
    <w:rsid w:val="002F6EAB"/>
    <w:rsid w:val="00301B8F"/>
    <w:rsid w:val="00302469"/>
    <w:rsid w:val="003024B0"/>
    <w:rsid w:val="00303112"/>
    <w:rsid w:val="00304CE3"/>
    <w:rsid w:val="00305284"/>
    <w:rsid w:val="00310C81"/>
    <w:rsid w:val="00311338"/>
    <w:rsid w:val="00311EBD"/>
    <w:rsid w:val="003124AC"/>
    <w:rsid w:val="00313149"/>
    <w:rsid w:val="00313856"/>
    <w:rsid w:val="00316BD3"/>
    <w:rsid w:val="00316E59"/>
    <w:rsid w:val="00326296"/>
    <w:rsid w:val="00327F66"/>
    <w:rsid w:val="00331363"/>
    <w:rsid w:val="00331E11"/>
    <w:rsid w:val="00332096"/>
    <w:rsid w:val="0033490B"/>
    <w:rsid w:val="00334C43"/>
    <w:rsid w:val="003405C0"/>
    <w:rsid w:val="003412BD"/>
    <w:rsid w:val="00345087"/>
    <w:rsid w:val="003456B0"/>
    <w:rsid w:val="0034649E"/>
    <w:rsid w:val="003471C8"/>
    <w:rsid w:val="00347B55"/>
    <w:rsid w:val="00347BB2"/>
    <w:rsid w:val="0035001A"/>
    <w:rsid w:val="003512B8"/>
    <w:rsid w:val="00352165"/>
    <w:rsid w:val="00353454"/>
    <w:rsid w:val="00355EFD"/>
    <w:rsid w:val="00360622"/>
    <w:rsid w:val="00366C1C"/>
    <w:rsid w:val="00367168"/>
    <w:rsid w:val="003715F3"/>
    <w:rsid w:val="00372577"/>
    <w:rsid w:val="00373B24"/>
    <w:rsid w:val="00373E1C"/>
    <w:rsid w:val="003740C9"/>
    <w:rsid w:val="00374D2C"/>
    <w:rsid w:val="00376B5F"/>
    <w:rsid w:val="00376EFB"/>
    <w:rsid w:val="00377E41"/>
    <w:rsid w:val="00377F1A"/>
    <w:rsid w:val="00382643"/>
    <w:rsid w:val="0038330F"/>
    <w:rsid w:val="00383D0A"/>
    <w:rsid w:val="00384DB6"/>
    <w:rsid w:val="00385A71"/>
    <w:rsid w:val="00390F79"/>
    <w:rsid w:val="00391EAA"/>
    <w:rsid w:val="003928F9"/>
    <w:rsid w:val="00392F58"/>
    <w:rsid w:val="00394B21"/>
    <w:rsid w:val="003974AC"/>
    <w:rsid w:val="003A2889"/>
    <w:rsid w:val="003A31BD"/>
    <w:rsid w:val="003A3D14"/>
    <w:rsid w:val="003A614D"/>
    <w:rsid w:val="003B1A18"/>
    <w:rsid w:val="003B326E"/>
    <w:rsid w:val="003B39A6"/>
    <w:rsid w:val="003B47E3"/>
    <w:rsid w:val="003B482C"/>
    <w:rsid w:val="003B583E"/>
    <w:rsid w:val="003B7757"/>
    <w:rsid w:val="003C0518"/>
    <w:rsid w:val="003C1B49"/>
    <w:rsid w:val="003C474F"/>
    <w:rsid w:val="003D1E5B"/>
    <w:rsid w:val="003D2934"/>
    <w:rsid w:val="003D4203"/>
    <w:rsid w:val="003D4CB0"/>
    <w:rsid w:val="003D53C9"/>
    <w:rsid w:val="003D670E"/>
    <w:rsid w:val="003E01A6"/>
    <w:rsid w:val="003E26C0"/>
    <w:rsid w:val="003E26C4"/>
    <w:rsid w:val="003E4A7F"/>
    <w:rsid w:val="003E67EE"/>
    <w:rsid w:val="003F1AF3"/>
    <w:rsid w:val="003F268D"/>
    <w:rsid w:val="003F4DC0"/>
    <w:rsid w:val="003F4F6F"/>
    <w:rsid w:val="003F5E17"/>
    <w:rsid w:val="003F7A62"/>
    <w:rsid w:val="0040161F"/>
    <w:rsid w:val="00403F74"/>
    <w:rsid w:val="00406509"/>
    <w:rsid w:val="00406989"/>
    <w:rsid w:val="00406B79"/>
    <w:rsid w:val="00413704"/>
    <w:rsid w:val="00413E07"/>
    <w:rsid w:val="0041498A"/>
    <w:rsid w:val="00414E98"/>
    <w:rsid w:val="00415EFB"/>
    <w:rsid w:val="00421FBC"/>
    <w:rsid w:val="00422BF0"/>
    <w:rsid w:val="0042317B"/>
    <w:rsid w:val="00423898"/>
    <w:rsid w:val="00424401"/>
    <w:rsid w:val="00424870"/>
    <w:rsid w:val="004250FE"/>
    <w:rsid w:val="00426BBE"/>
    <w:rsid w:val="004321DE"/>
    <w:rsid w:val="00436754"/>
    <w:rsid w:val="00437947"/>
    <w:rsid w:val="00441389"/>
    <w:rsid w:val="00442FB8"/>
    <w:rsid w:val="00443659"/>
    <w:rsid w:val="00444B86"/>
    <w:rsid w:val="00444D86"/>
    <w:rsid w:val="00445BEB"/>
    <w:rsid w:val="00446830"/>
    <w:rsid w:val="00446FC2"/>
    <w:rsid w:val="00447F27"/>
    <w:rsid w:val="00450559"/>
    <w:rsid w:val="00450E3B"/>
    <w:rsid w:val="00451B64"/>
    <w:rsid w:val="004539F6"/>
    <w:rsid w:val="004548DA"/>
    <w:rsid w:val="00454C72"/>
    <w:rsid w:val="00455EB5"/>
    <w:rsid w:val="00457CF4"/>
    <w:rsid w:val="0046356C"/>
    <w:rsid w:val="004647C9"/>
    <w:rsid w:val="00465EFC"/>
    <w:rsid w:val="00472D26"/>
    <w:rsid w:val="00473D7A"/>
    <w:rsid w:val="00474855"/>
    <w:rsid w:val="00474B9B"/>
    <w:rsid w:val="00475001"/>
    <w:rsid w:val="004750D6"/>
    <w:rsid w:val="00477415"/>
    <w:rsid w:val="00480922"/>
    <w:rsid w:val="0048105D"/>
    <w:rsid w:val="004811EB"/>
    <w:rsid w:val="004820C4"/>
    <w:rsid w:val="004830E1"/>
    <w:rsid w:val="00483BE0"/>
    <w:rsid w:val="004843EF"/>
    <w:rsid w:val="0048449C"/>
    <w:rsid w:val="00485250"/>
    <w:rsid w:val="00485E47"/>
    <w:rsid w:val="004869FD"/>
    <w:rsid w:val="00493B04"/>
    <w:rsid w:val="00494FD0"/>
    <w:rsid w:val="00496232"/>
    <w:rsid w:val="00496506"/>
    <w:rsid w:val="00497057"/>
    <w:rsid w:val="00497458"/>
    <w:rsid w:val="004A0904"/>
    <w:rsid w:val="004A1184"/>
    <w:rsid w:val="004A3675"/>
    <w:rsid w:val="004A3911"/>
    <w:rsid w:val="004A4A13"/>
    <w:rsid w:val="004A747B"/>
    <w:rsid w:val="004B0012"/>
    <w:rsid w:val="004B039B"/>
    <w:rsid w:val="004B1B57"/>
    <w:rsid w:val="004B32BD"/>
    <w:rsid w:val="004B3C9B"/>
    <w:rsid w:val="004B6026"/>
    <w:rsid w:val="004B6A2E"/>
    <w:rsid w:val="004B6C1D"/>
    <w:rsid w:val="004C03AB"/>
    <w:rsid w:val="004C0C39"/>
    <w:rsid w:val="004C4799"/>
    <w:rsid w:val="004C65CE"/>
    <w:rsid w:val="004C66B9"/>
    <w:rsid w:val="004C6919"/>
    <w:rsid w:val="004C6B1B"/>
    <w:rsid w:val="004C6DDD"/>
    <w:rsid w:val="004C72F0"/>
    <w:rsid w:val="004D0160"/>
    <w:rsid w:val="004D08B2"/>
    <w:rsid w:val="004D1452"/>
    <w:rsid w:val="004D2B7F"/>
    <w:rsid w:val="004D2BA9"/>
    <w:rsid w:val="004D2F29"/>
    <w:rsid w:val="004D2F3F"/>
    <w:rsid w:val="004D342C"/>
    <w:rsid w:val="004D6C60"/>
    <w:rsid w:val="004D70E5"/>
    <w:rsid w:val="004E3DDD"/>
    <w:rsid w:val="004E4377"/>
    <w:rsid w:val="004E5771"/>
    <w:rsid w:val="004E6838"/>
    <w:rsid w:val="004E7518"/>
    <w:rsid w:val="004F3493"/>
    <w:rsid w:val="004F4131"/>
    <w:rsid w:val="004F50F2"/>
    <w:rsid w:val="004F694C"/>
    <w:rsid w:val="004F7B93"/>
    <w:rsid w:val="005001B9"/>
    <w:rsid w:val="00500302"/>
    <w:rsid w:val="005029AD"/>
    <w:rsid w:val="00506931"/>
    <w:rsid w:val="00506F03"/>
    <w:rsid w:val="0050743C"/>
    <w:rsid w:val="0050777F"/>
    <w:rsid w:val="0050790E"/>
    <w:rsid w:val="00507D8E"/>
    <w:rsid w:val="00510304"/>
    <w:rsid w:val="005107F9"/>
    <w:rsid w:val="00511FAA"/>
    <w:rsid w:val="00512BDD"/>
    <w:rsid w:val="00512C48"/>
    <w:rsid w:val="00514505"/>
    <w:rsid w:val="0051541A"/>
    <w:rsid w:val="00517D8E"/>
    <w:rsid w:val="00522A14"/>
    <w:rsid w:val="005238C4"/>
    <w:rsid w:val="00524B78"/>
    <w:rsid w:val="005272CD"/>
    <w:rsid w:val="0052771C"/>
    <w:rsid w:val="0053096B"/>
    <w:rsid w:val="00530F68"/>
    <w:rsid w:val="00531218"/>
    <w:rsid w:val="00531ACA"/>
    <w:rsid w:val="00533275"/>
    <w:rsid w:val="00534F70"/>
    <w:rsid w:val="0053573D"/>
    <w:rsid w:val="00536991"/>
    <w:rsid w:val="00536AE2"/>
    <w:rsid w:val="005378C5"/>
    <w:rsid w:val="005431D7"/>
    <w:rsid w:val="005439FC"/>
    <w:rsid w:val="005449F7"/>
    <w:rsid w:val="00544C16"/>
    <w:rsid w:val="005465E8"/>
    <w:rsid w:val="005524F3"/>
    <w:rsid w:val="005531B6"/>
    <w:rsid w:val="00556242"/>
    <w:rsid w:val="005575B2"/>
    <w:rsid w:val="00557DCC"/>
    <w:rsid w:val="005604F2"/>
    <w:rsid w:val="0056317B"/>
    <w:rsid w:val="00563F18"/>
    <w:rsid w:val="00567E98"/>
    <w:rsid w:val="00571D30"/>
    <w:rsid w:val="00573C89"/>
    <w:rsid w:val="00574049"/>
    <w:rsid w:val="0057494B"/>
    <w:rsid w:val="00574D84"/>
    <w:rsid w:val="0057594D"/>
    <w:rsid w:val="00575C37"/>
    <w:rsid w:val="00585DA9"/>
    <w:rsid w:val="00586230"/>
    <w:rsid w:val="0058641C"/>
    <w:rsid w:val="00587EE2"/>
    <w:rsid w:val="005931BB"/>
    <w:rsid w:val="00593379"/>
    <w:rsid w:val="0059340B"/>
    <w:rsid w:val="005A016C"/>
    <w:rsid w:val="005A0E3E"/>
    <w:rsid w:val="005A3C4D"/>
    <w:rsid w:val="005A6067"/>
    <w:rsid w:val="005A633F"/>
    <w:rsid w:val="005A68ED"/>
    <w:rsid w:val="005B1154"/>
    <w:rsid w:val="005B2E55"/>
    <w:rsid w:val="005B34C5"/>
    <w:rsid w:val="005B3626"/>
    <w:rsid w:val="005B6722"/>
    <w:rsid w:val="005B7C67"/>
    <w:rsid w:val="005C0A28"/>
    <w:rsid w:val="005C0B6A"/>
    <w:rsid w:val="005C0C51"/>
    <w:rsid w:val="005C1573"/>
    <w:rsid w:val="005C28CF"/>
    <w:rsid w:val="005C5881"/>
    <w:rsid w:val="005C5B01"/>
    <w:rsid w:val="005C628E"/>
    <w:rsid w:val="005C6597"/>
    <w:rsid w:val="005D5751"/>
    <w:rsid w:val="005D57BC"/>
    <w:rsid w:val="005D5FF7"/>
    <w:rsid w:val="005D7357"/>
    <w:rsid w:val="005E40CC"/>
    <w:rsid w:val="005E6330"/>
    <w:rsid w:val="005E6358"/>
    <w:rsid w:val="005E7994"/>
    <w:rsid w:val="005E7A7F"/>
    <w:rsid w:val="005F17EB"/>
    <w:rsid w:val="005F1E52"/>
    <w:rsid w:val="005F2B02"/>
    <w:rsid w:val="005F2B7A"/>
    <w:rsid w:val="005F2FB1"/>
    <w:rsid w:val="005F5518"/>
    <w:rsid w:val="00600404"/>
    <w:rsid w:val="00601623"/>
    <w:rsid w:val="00602F3F"/>
    <w:rsid w:val="006046C1"/>
    <w:rsid w:val="00606280"/>
    <w:rsid w:val="00606422"/>
    <w:rsid w:val="00606ECF"/>
    <w:rsid w:val="0061224D"/>
    <w:rsid w:val="006137D1"/>
    <w:rsid w:val="00613B33"/>
    <w:rsid w:val="00614B72"/>
    <w:rsid w:val="0061557B"/>
    <w:rsid w:val="00617364"/>
    <w:rsid w:val="00617712"/>
    <w:rsid w:val="00617895"/>
    <w:rsid w:val="00620A0F"/>
    <w:rsid w:val="006216B9"/>
    <w:rsid w:val="00626109"/>
    <w:rsid w:val="006269D2"/>
    <w:rsid w:val="006272C3"/>
    <w:rsid w:val="00630629"/>
    <w:rsid w:val="00631387"/>
    <w:rsid w:val="0063172F"/>
    <w:rsid w:val="0063213A"/>
    <w:rsid w:val="00634C50"/>
    <w:rsid w:val="00636F89"/>
    <w:rsid w:val="006378D8"/>
    <w:rsid w:val="00641387"/>
    <w:rsid w:val="00643A77"/>
    <w:rsid w:val="00644068"/>
    <w:rsid w:val="006441EC"/>
    <w:rsid w:val="006476A5"/>
    <w:rsid w:val="00647AEA"/>
    <w:rsid w:val="00650BED"/>
    <w:rsid w:val="00657C44"/>
    <w:rsid w:val="00660146"/>
    <w:rsid w:val="00660EC0"/>
    <w:rsid w:val="00662654"/>
    <w:rsid w:val="00662AB6"/>
    <w:rsid w:val="00663658"/>
    <w:rsid w:val="00664B89"/>
    <w:rsid w:val="00664D9A"/>
    <w:rsid w:val="00665606"/>
    <w:rsid w:val="00665CEF"/>
    <w:rsid w:val="00666A19"/>
    <w:rsid w:val="00666F6B"/>
    <w:rsid w:val="00671116"/>
    <w:rsid w:val="00672CDD"/>
    <w:rsid w:val="00673EB9"/>
    <w:rsid w:val="00677ECC"/>
    <w:rsid w:val="00683544"/>
    <w:rsid w:val="00683BA0"/>
    <w:rsid w:val="00686285"/>
    <w:rsid w:val="006869C2"/>
    <w:rsid w:val="00687D73"/>
    <w:rsid w:val="00691182"/>
    <w:rsid w:val="00692AAF"/>
    <w:rsid w:val="00692D5A"/>
    <w:rsid w:val="00692EC8"/>
    <w:rsid w:val="00693CB8"/>
    <w:rsid w:val="00697827"/>
    <w:rsid w:val="00697A43"/>
    <w:rsid w:val="006A0CC4"/>
    <w:rsid w:val="006A14FA"/>
    <w:rsid w:val="006A2BA5"/>
    <w:rsid w:val="006A36C8"/>
    <w:rsid w:val="006A6325"/>
    <w:rsid w:val="006A6EE6"/>
    <w:rsid w:val="006A76DF"/>
    <w:rsid w:val="006A79F8"/>
    <w:rsid w:val="006B0DBB"/>
    <w:rsid w:val="006B0FB1"/>
    <w:rsid w:val="006B26E8"/>
    <w:rsid w:val="006B3BC9"/>
    <w:rsid w:val="006C0A70"/>
    <w:rsid w:val="006C0C9D"/>
    <w:rsid w:val="006C56B8"/>
    <w:rsid w:val="006C586C"/>
    <w:rsid w:val="006C671A"/>
    <w:rsid w:val="006C78A1"/>
    <w:rsid w:val="006D0701"/>
    <w:rsid w:val="006D5D52"/>
    <w:rsid w:val="006D7214"/>
    <w:rsid w:val="006D7AB9"/>
    <w:rsid w:val="006D7D65"/>
    <w:rsid w:val="006E112A"/>
    <w:rsid w:val="006E242A"/>
    <w:rsid w:val="006E2C7B"/>
    <w:rsid w:val="006E4C02"/>
    <w:rsid w:val="006F0EBB"/>
    <w:rsid w:val="006F3795"/>
    <w:rsid w:val="006F4730"/>
    <w:rsid w:val="006F5CB4"/>
    <w:rsid w:val="006F73CA"/>
    <w:rsid w:val="00702534"/>
    <w:rsid w:val="007029FC"/>
    <w:rsid w:val="00704DAD"/>
    <w:rsid w:val="0070545F"/>
    <w:rsid w:val="00705A56"/>
    <w:rsid w:val="00705F8F"/>
    <w:rsid w:val="00711832"/>
    <w:rsid w:val="0071229B"/>
    <w:rsid w:val="007130E9"/>
    <w:rsid w:val="0071372A"/>
    <w:rsid w:val="00715665"/>
    <w:rsid w:val="00716362"/>
    <w:rsid w:val="00716557"/>
    <w:rsid w:val="007174FB"/>
    <w:rsid w:val="00723422"/>
    <w:rsid w:val="007241F1"/>
    <w:rsid w:val="00725125"/>
    <w:rsid w:val="007260F6"/>
    <w:rsid w:val="00726A6C"/>
    <w:rsid w:val="00730509"/>
    <w:rsid w:val="00730856"/>
    <w:rsid w:val="007353C8"/>
    <w:rsid w:val="00736B0F"/>
    <w:rsid w:val="00737070"/>
    <w:rsid w:val="007418C2"/>
    <w:rsid w:val="007419E3"/>
    <w:rsid w:val="00746107"/>
    <w:rsid w:val="00746515"/>
    <w:rsid w:val="007465E5"/>
    <w:rsid w:val="007476F0"/>
    <w:rsid w:val="00747C7F"/>
    <w:rsid w:val="00753685"/>
    <w:rsid w:val="00754057"/>
    <w:rsid w:val="00754EFE"/>
    <w:rsid w:val="0075737E"/>
    <w:rsid w:val="007640CA"/>
    <w:rsid w:val="00764910"/>
    <w:rsid w:val="00764F1A"/>
    <w:rsid w:val="00766350"/>
    <w:rsid w:val="00771086"/>
    <w:rsid w:val="00771758"/>
    <w:rsid w:val="00774226"/>
    <w:rsid w:val="0077467C"/>
    <w:rsid w:val="00775F3C"/>
    <w:rsid w:val="00776BC7"/>
    <w:rsid w:val="007809C2"/>
    <w:rsid w:val="007814EB"/>
    <w:rsid w:val="00782ACD"/>
    <w:rsid w:val="00782C5B"/>
    <w:rsid w:val="00782D7B"/>
    <w:rsid w:val="00783ED8"/>
    <w:rsid w:val="007851C7"/>
    <w:rsid w:val="0078657C"/>
    <w:rsid w:val="0078677E"/>
    <w:rsid w:val="00787DFD"/>
    <w:rsid w:val="00791386"/>
    <w:rsid w:val="007933DB"/>
    <w:rsid w:val="00793954"/>
    <w:rsid w:val="00795220"/>
    <w:rsid w:val="00795BE8"/>
    <w:rsid w:val="0079789A"/>
    <w:rsid w:val="007A2A63"/>
    <w:rsid w:val="007A41E6"/>
    <w:rsid w:val="007B0326"/>
    <w:rsid w:val="007B09AA"/>
    <w:rsid w:val="007B1976"/>
    <w:rsid w:val="007B585F"/>
    <w:rsid w:val="007B688D"/>
    <w:rsid w:val="007C1126"/>
    <w:rsid w:val="007C2C10"/>
    <w:rsid w:val="007C2ECC"/>
    <w:rsid w:val="007C5074"/>
    <w:rsid w:val="007C5E39"/>
    <w:rsid w:val="007D03DC"/>
    <w:rsid w:val="007D1048"/>
    <w:rsid w:val="007D1DAB"/>
    <w:rsid w:val="007D3F5A"/>
    <w:rsid w:val="007D49A8"/>
    <w:rsid w:val="007D4E2D"/>
    <w:rsid w:val="007D5FB7"/>
    <w:rsid w:val="007D7D13"/>
    <w:rsid w:val="007D7E64"/>
    <w:rsid w:val="007E1AC1"/>
    <w:rsid w:val="007E418E"/>
    <w:rsid w:val="007E5FEE"/>
    <w:rsid w:val="007E6161"/>
    <w:rsid w:val="007F06BA"/>
    <w:rsid w:val="007F10C2"/>
    <w:rsid w:val="007F6765"/>
    <w:rsid w:val="007F7BA4"/>
    <w:rsid w:val="00800445"/>
    <w:rsid w:val="0080161A"/>
    <w:rsid w:val="00802E11"/>
    <w:rsid w:val="00805A83"/>
    <w:rsid w:val="008078EC"/>
    <w:rsid w:val="00807D44"/>
    <w:rsid w:val="008102D2"/>
    <w:rsid w:val="00815624"/>
    <w:rsid w:val="00816088"/>
    <w:rsid w:val="00821507"/>
    <w:rsid w:val="00825115"/>
    <w:rsid w:val="0082582D"/>
    <w:rsid w:val="00832383"/>
    <w:rsid w:val="008335DD"/>
    <w:rsid w:val="00834096"/>
    <w:rsid w:val="0083452D"/>
    <w:rsid w:val="0083573D"/>
    <w:rsid w:val="0083722B"/>
    <w:rsid w:val="008377A0"/>
    <w:rsid w:val="008404D3"/>
    <w:rsid w:val="00843F10"/>
    <w:rsid w:val="00846DB2"/>
    <w:rsid w:val="0084724B"/>
    <w:rsid w:val="0085131C"/>
    <w:rsid w:val="00854932"/>
    <w:rsid w:val="00855CAE"/>
    <w:rsid w:val="00856B3D"/>
    <w:rsid w:val="008603EC"/>
    <w:rsid w:val="00861782"/>
    <w:rsid w:val="00862B16"/>
    <w:rsid w:val="00864213"/>
    <w:rsid w:val="008651F8"/>
    <w:rsid w:val="0086596C"/>
    <w:rsid w:val="008674B3"/>
    <w:rsid w:val="008677A7"/>
    <w:rsid w:val="008702E2"/>
    <w:rsid w:val="0087185F"/>
    <w:rsid w:val="00872B9A"/>
    <w:rsid w:val="00873031"/>
    <w:rsid w:val="00873086"/>
    <w:rsid w:val="008761F6"/>
    <w:rsid w:val="00877A34"/>
    <w:rsid w:val="008800FB"/>
    <w:rsid w:val="0088428F"/>
    <w:rsid w:val="00885D89"/>
    <w:rsid w:val="00885FC8"/>
    <w:rsid w:val="00890471"/>
    <w:rsid w:val="008908B7"/>
    <w:rsid w:val="00891A3B"/>
    <w:rsid w:val="00896E60"/>
    <w:rsid w:val="008976FB"/>
    <w:rsid w:val="00897C20"/>
    <w:rsid w:val="008A1694"/>
    <w:rsid w:val="008A278B"/>
    <w:rsid w:val="008A4FCB"/>
    <w:rsid w:val="008A6088"/>
    <w:rsid w:val="008B0750"/>
    <w:rsid w:val="008B0A0A"/>
    <w:rsid w:val="008B0C4C"/>
    <w:rsid w:val="008B1062"/>
    <w:rsid w:val="008B2052"/>
    <w:rsid w:val="008B3538"/>
    <w:rsid w:val="008B5261"/>
    <w:rsid w:val="008B5A9A"/>
    <w:rsid w:val="008B5CED"/>
    <w:rsid w:val="008B5DED"/>
    <w:rsid w:val="008C0372"/>
    <w:rsid w:val="008C0C3E"/>
    <w:rsid w:val="008C1ACA"/>
    <w:rsid w:val="008C1C22"/>
    <w:rsid w:val="008C2547"/>
    <w:rsid w:val="008C3C7E"/>
    <w:rsid w:val="008C43E6"/>
    <w:rsid w:val="008C4794"/>
    <w:rsid w:val="008C653B"/>
    <w:rsid w:val="008C7DF7"/>
    <w:rsid w:val="008D0C26"/>
    <w:rsid w:val="008D39DF"/>
    <w:rsid w:val="008D5ECE"/>
    <w:rsid w:val="008D7311"/>
    <w:rsid w:val="008E0588"/>
    <w:rsid w:val="008E2EDC"/>
    <w:rsid w:val="008E3625"/>
    <w:rsid w:val="008E4D45"/>
    <w:rsid w:val="008E5AC9"/>
    <w:rsid w:val="008E5B2D"/>
    <w:rsid w:val="008E5C8B"/>
    <w:rsid w:val="008E7025"/>
    <w:rsid w:val="008E7BA1"/>
    <w:rsid w:val="008F13F1"/>
    <w:rsid w:val="008F3B81"/>
    <w:rsid w:val="008F3D0C"/>
    <w:rsid w:val="008F4A5E"/>
    <w:rsid w:val="008F5A13"/>
    <w:rsid w:val="008F6903"/>
    <w:rsid w:val="008F6E51"/>
    <w:rsid w:val="00900C8A"/>
    <w:rsid w:val="00901657"/>
    <w:rsid w:val="00901673"/>
    <w:rsid w:val="009018C0"/>
    <w:rsid w:val="00902CC8"/>
    <w:rsid w:val="00903A16"/>
    <w:rsid w:val="0090592D"/>
    <w:rsid w:val="0090702B"/>
    <w:rsid w:val="009079F6"/>
    <w:rsid w:val="00910194"/>
    <w:rsid w:val="0091338A"/>
    <w:rsid w:val="009133B5"/>
    <w:rsid w:val="009133F1"/>
    <w:rsid w:val="00915B50"/>
    <w:rsid w:val="0091733A"/>
    <w:rsid w:val="00917441"/>
    <w:rsid w:val="00921402"/>
    <w:rsid w:val="00921615"/>
    <w:rsid w:val="00922BF6"/>
    <w:rsid w:val="0092300C"/>
    <w:rsid w:val="00926939"/>
    <w:rsid w:val="0092733E"/>
    <w:rsid w:val="00930A0D"/>
    <w:rsid w:val="00930DDC"/>
    <w:rsid w:val="00930FA8"/>
    <w:rsid w:val="00932234"/>
    <w:rsid w:val="00933EEC"/>
    <w:rsid w:val="009351E8"/>
    <w:rsid w:val="00943B93"/>
    <w:rsid w:val="00945FEB"/>
    <w:rsid w:val="00947C6E"/>
    <w:rsid w:val="009500C1"/>
    <w:rsid w:val="0095119C"/>
    <w:rsid w:val="0095140C"/>
    <w:rsid w:val="00952566"/>
    <w:rsid w:val="00952E9C"/>
    <w:rsid w:val="00955275"/>
    <w:rsid w:val="00955746"/>
    <w:rsid w:val="00955C63"/>
    <w:rsid w:val="0095704B"/>
    <w:rsid w:val="00960557"/>
    <w:rsid w:val="00965834"/>
    <w:rsid w:val="00965A97"/>
    <w:rsid w:val="00965D4D"/>
    <w:rsid w:val="00971376"/>
    <w:rsid w:val="00973541"/>
    <w:rsid w:val="00973A04"/>
    <w:rsid w:val="00973A1A"/>
    <w:rsid w:val="00975D5E"/>
    <w:rsid w:val="00976087"/>
    <w:rsid w:val="0097739F"/>
    <w:rsid w:val="00977F3F"/>
    <w:rsid w:val="009806D7"/>
    <w:rsid w:val="009811E4"/>
    <w:rsid w:val="0098199E"/>
    <w:rsid w:val="009846BF"/>
    <w:rsid w:val="0098645B"/>
    <w:rsid w:val="009866E9"/>
    <w:rsid w:val="00987777"/>
    <w:rsid w:val="00987950"/>
    <w:rsid w:val="009919B6"/>
    <w:rsid w:val="009934F0"/>
    <w:rsid w:val="00994349"/>
    <w:rsid w:val="00994A30"/>
    <w:rsid w:val="009955D6"/>
    <w:rsid w:val="0099698B"/>
    <w:rsid w:val="009A11A1"/>
    <w:rsid w:val="009A49B5"/>
    <w:rsid w:val="009A5348"/>
    <w:rsid w:val="009A7681"/>
    <w:rsid w:val="009A786B"/>
    <w:rsid w:val="009B018A"/>
    <w:rsid w:val="009B1C45"/>
    <w:rsid w:val="009B3FEB"/>
    <w:rsid w:val="009B5166"/>
    <w:rsid w:val="009B52B5"/>
    <w:rsid w:val="009B54AC"/>
    <w:rsid w:val="009B6916"/>
    <w:rsid w:val="009B7CCC"/>
    <w:rsid w:val="009C07B5"/>
    <w:rsid w:val="009C13FC"/>
    <w:rsid w:val="009C1E7D"/>
    <w:rsid w:val="009C25D7"/>
    <w:rsid w:val="009C3177"/>
    <w:rsid w:val="009C36F3"/>
    <w:rsid w:val="009C4017"/>
    <w:rsid w:val="009C5D6C"/>
    <w:rsid w:val="009C614F"/>
    <w:rsid w:val="009D05AB"/>
    <w:rsid w:val="009D50DB"/>
    <w:rsid w:val="009D608C"/>
    <w:rsid w:val="009E4A59"/>
    <w:rsid w:val="009E528D"/>
    <w:rsid w:val="009E5A0B"/>
    <w:rsid w:val="009E664C"/>
    <w:rsid w:val="009E7875"/>
    <w:rsid w:val="009F114B"/>
    <w:rsid w:val="009F6066"/>
    <w:rsid w:val="00A0001F"/>
    <w:rsid w:val="00A00CEF"/>
    <w:rsid w:val="00A0317A"/>
    <w:rsid w:val="00A0367F"/>
    <w:rsid w:val="00A03D88"/>
    <w:rsid w:val="00A054E6"/>
    <w:rsid w:val="00A07B08"/>
    <w:rsid w:val="00A07B33"/>
    <w:rsid w:val="00A10A87"/>
    <w:rsid w:val="00A1172C"/>
    <w:rsid w:val="00A11938"/>
    <w:rsid w:val="00A12DE9"/>
    <w:rsid w:val="00A13863"/>
    <w:rsid w:val="00A1420A"/>
    <w:rsid w:val="00A1448D"/>
    <w:rsid w:val="00A14B8E"/>
    <w:rsid w:val="00A16EA3"/>
    <w:rsid w:val="00A20A7B"/>
    <w:rsid w:val="00A219A2"/>
    <w:rsid w:val="00A24D99"/>
    <w:rsid w:val="00A25423"/>
    <w:rsid w:val="00A27095"/>
    <w:rsid w:val="00A27EF5"/>
    <w:rsid w:val="00A30994"/>
    <w:rsid w:val="00A32C45"/>
    <w:rsid w:val="00A3302D"/>
    <w:rsid w:val="00A3390F"/>
    <w:rsid w:val="00A33A36"/>
    <w:rsid w:val="00A361C1"/>
    <w:rsid w:val="00A3759D"/>
    <w:rsid w:val="00A4029E"/>
    <w:rsid w:val="00A40E0D"/>
    <w:rsid w:val="00A43F6B"/>
    <w:rsid w:val="00A44FF8"/>
    <w:rsid w:val="00A463BC"/>
    <w:rsid w:val="00A478C9"/>
    <w:rsid w:val="00A47D57"/>
    <w:rsid w:val="00A55A2A"/>
    <w:rsid w:val="00A57B86"/>
    <w:rsid w:val="00A6180C"/>
    <w:rsid w:val="00A62A71"/>
    <w:rsid w:val="00A659DB"/>
    <w:rsid w:val="00A70BA7"/>
    <w:rsid w:val="00A72D35"/>
    <w:rsid w:val="00A74836"/>
    <w:rsid w:val="00A80EB2"/>
    <w:rsid w:val="00A81805"/>
    <w:rsid w:val="00A82BD1"/>
    <w:rsid w:val="00A84206"/>
    <w:rsid w:val="00A868C9"/>
    <w:rsid w:val="00A87691"/>
    <w:rsid w:val="00A93F54"/>
    <w:rsid w:val="00A94314"/>
    <w:rsid w:val="00A95D7C"/>
    <w:rsid w:val="00A96EFD"/>
    <w:rsid w:val="00A9707D"/>
    <w:rsid w:val="00A97D46"/>
    <w:rsid w:val="00AA2446"/>
    <w:rsid w:val="00AA5986"/>
    <w:rsid w:val="00AA6B8C"/>
    <w:rsid w:val="00AA6CD6"/>
    <w:rsid w:val="00AA793A"/>
    <w:rsid w:val="00AA7ABD"/>
    <w:rsid w:val="00AB0E87"/>
    <w:rsid w:val="00AB17C8"/>
    <w:rsid w:val="00AB1D1D"/>
    <w:rsid w:val="00AB68DB"/>
    <w:rsid w:val="00AB6CC6"/>
    <w:rsid w:val="00AB6F5E"/>
    <w:rsid w:val="00AC0CFF"/>
    <w:rsid w:val="00AC1202"/>
    <w:rsid w:val="00AC1850"/>
    <w:rsid w:val="00AC2B74"/>
    <w:rsid w:val="00AC3B76"/>
    <w:rsid w:val="00AC4A27"/>
    <w:rsid w:val="00AC54EB"/>
    <w:rsid w:val="00AC706E"/>
    <w:rsid w:val="00AD08A7"/>
    <w:rsid w:val="00AD0B3D"/>
    <w:rsid w:val="00AD1424"/>
    <w:rsid w:val="00AD2832"/>
    <w:rsid w:val="00AD327D"/>
    <w:rsid w:val="00AD3B90"/>
    <w:rsid w:val="00AD5A2D"/>
    <w:rsid w:val="00AD5E6A"/>
    <w:rsid w:val="00AD6363"/>
    <w:rsid w:val="00AD7A3F"/>
    <w:rsid w:val="00AE1F6E"/>
    <w:rsid w:val="00AE29B2"/>
    <w:rsid w:val="00AE34B3"/>
    <w:rsid w:val="00AE3536"/>
    <w:rsid w:val="00AE3AA0"/>
    <w:rsid w:val="00AE3CA2"/>
    <w:rsid w:val="00AE4641"/>
    <w:rsid w:val="00AE48D2"/>
    <w:rsid w:val="00AE4957"/>
    <w:rsid w:val="00AE49B6"/>
    <w:rsid w:val="00AF0B6A"/>
    <w:rsid w:val="00AF142E"/>
    <w:rsid w:val="00AF1436"/>
    <w:rsid w:val="00AF1E01"/>
    <w:rsid w:val="00AF4002"/>
    <w:rsid w:val="00AF4A9B"/>
    <w:rsid w:val="00AF4AD0"/>
    <w:rsid w:val="00AF7197"/>
    <w:rsid w:val="00B00317"/>
    <w:rsid w:val="00B0147A"/>
    <w:rsid w:val="00B0285F"/>
    <w:rsid w:val="00B02B67"/>
    <w:rsid w:val="00B0566F"/>
    <w:rsid w:val="00B05C78"/>
    <w:rsid w:val="00B06D89"/>
    <w:rsid w:val="00B1385E"/>
    <w:rsid w:val="00B13BDD"/>
    <w:rsid w:val="00B140F8"/>
    <w:rsid w:val="00B1664C"/>
    <w:rsid w:val="00B22C5E"/>
    <w:rsid w:val="00B26791"/>
    <w:rsid w:val="00B26F36"/>
    <w:rsid w:val="00B27F2E"/>
    <w:rsid w:val="00B3015B"/>
    <w:rsid w:val="00B3317D"/>
    <w:rsid w:val="00B34D5B"/>
    <w:rsid w:val="00B34F23"/>
    <w:rsid w:val="00B35111"/>
    <w:rsid w:val="00B4056F"/>
    <w:rsid w:val="00B43AAE"/>
    <w:rsid w:val="00B446BA"/>
    <w:rsid w:val="00B447C7"/>
    <w:rsid w:val="00B44D59"/>
    <w:rsid w:val="00B45583"/>
    <w:rsid w:val="00B45888"/>
    <w:rsid w:val="00B45EDF"/>
    <w:rsid w:val="00B51422"/>
    <w:rsid w:val="00B5178D"/>
    <w:rsid w:val="00B51920"/>
    <w:rsid w:val="00B522DA"/>
    <w:rsid w:val="00B534E3"/>
    <w:rsid w:val="00B535A3"/>
    <w:rsid w:val="00B53B03"/>
    <w:rsid w:val="00B55471"/>
    <w:rsid w:val="00B57590"/>
    <w:rsid w:val="00B61333"/>
    <w:rsid w:val="00B634AE"/>
    <w:rsid w:val="00B64863"/>
    <w:rsid w:val="00B653BC"/>
    <w:rsid w:val="00B6552C"/>
    <w:rsid w:val="00B6583A"/>
    <w:rsid w:val="00B67CAA"/>
    <w:rsid w:val="00B70DC4"/>
    <w:rsid w:val="00B73D7A"/>
    <w:rsid w:val="00B744CD"/>
    <w:rsid w:val="00B7488B"/>
    <w:rsid w:val="00B76976"/>
    <w:rsid w:val="00B76B30"/>
    <w:rsid w:val="00B8081C"/>
    <w:rsid w:val="00B80999"/>
    <w:rsid w:val="00B80B83"/>
    <w:rsid w:val="00B82666"/>
    <w:rsid w:val="00B83970"/>
    <w:rsid w:val="00B85018"/>
    <w:rsid w:val="00B85EAF"/>
    <w:rsid w:val="00B8774A"/>
    <w:rsid w:val="00B90A3D"/>
    <w:rsid w:val="00B90C6C"/>
    <w:rsid w:val="00B92B9F"/>
    <w:rsid w:val="00B9404D"/>
    <w:rsid w:val="00BA1020"/>
    <w:rsid w:val="00BA1931"/>
    <w:rsid w:val="00BA3F45"/>
    <w:rsid w:val="00BA7415"/>
    <w:rsid w:val="00BB05F1"/>
    <w:rsid w:val="00BB1244"/>
    <w:rsid w:val="00BB20B4"/>
    <w:rsid w:val="00BB2899"/>
    <w:rsid w:val="00BB7B3F"/>
    <w:rsid w:val="00BC1468"/>
    <w:rsid w:val="00BC1AE9"/>
    <w:rsid w:val="00BC1C0D"/>
    <w:rsid w:val="00BC6913"/>
    <w:rsid w:val="00BC76A9"/>
    <w:rsid w:val="00BD1132"/>
    <w:rsid w:val="00BD2B2F"/>
    <w:rsid w:val="00BD3520"/>
    <w:rsid w:val="00BD3BB1"/>
    <w:rsid w:val="00BD4BF8"/>
    <w:rsid w:val="00BD57E1"/>
    <w:rsid w:val="00BD59D9"/>
    <w:rsid w:val="00BD7510"/>
    <w:rsid w:val="00BE18BF"/>
    <w:rsid w:val="00BE1BB8"/>
    <w:rsid w:val="00BE2AAB"/>
    <w:rsid w:val="00BE3090"/>
    <w:rsid w:val="00BE30C3"/>
    <w:rsid w:val="00BE3A53"/>
    <w:rsid w:val="00BE3E8B"/>
    <w:rsid w:val="00BE43FA"/>
    <w:rsid w:val="00BE48AA"/>
    <w:rsid w:val="00BE5684"/>
    <w:rsid w:val="00BE64F1"/>
    <w:rsid w:val="00BE6F4B"/>
    <w:rsid w:val="00BF00E9"/>
    <w:rsid w:val="00BF0E3A"/>
    <w:rsid w:val="00BF2C9C"/>
    <w:rsid w:val="00BF3AAC"/>
    <w:rsid w:val="00BF767A"/>
    <w:rsid w:val="00C01760"/>
    <w:rsid w:val="00C02142"/>
    <w:rsid w:val="00C02815"/>
    <w:rsid w:val="00C02DCB"/>
    <w:rsid w:val="00C036F3"/>
    <w:rsid w:val="00C06E14"/>
    <w:rsid w:val="00C11465"/>
    <w:rsid w:val="00C12C45"/>
    <w:rsid w:val="00C13602"/>
    <w:rsid w:val="00C16797"/>
    <w:rsid w:val="00C17CAF"/>
    <w:rsid w:val="00C200AA"/>
    <w:rsid w:val="00C21698"/>
    <w:rsid w:val="00C218DC"/>
    <w:rsid w:val="00C23880"/>
    <w:rsid w:val="00C25964"/>
    <w:rsid w:val="00C25F89"/>
    <w:rsid w:val="00C2620F"/>
    <w:rsid w:val="00C27B07"/>
    <w:rsid w:val="00C30392"/>
    <w:rsid w:val="00C3455F"/>
    <w:rsid w:val="00C34709"/>
    <w:rsid w:val="00C3493C"/>
    <w:rsid w:val="00C35165"/>
    <w:rsid w:val="00C35FF8"/>
    <w:rsid w:val="00C37E98"/>
    <w:rsid w:val="00C43983"/>
    <w:rsid w:val="00C43D1F"/>
    <w:rsid w:val="00C445EA"/>
    <w:rsid w:val="00C44609"/>
    <w:rsid w:val="00C47EF3"/>
    <w:rsid w:val="00C51617"/>
    <w:rsid w:val="00C52E76"/>
    <w:rsid w:val="00C5475E"/>
    <w:rsid w:val="00C552DD"/>
    <w:rsid w:val="00C567AD"/>
    <w:rsid w:val="00C6091C"/>
    <w:rsid w:val="00C61374"/>
    <w:rsid w:val="00C615F1"/>
    <w:rsid w:val="00C66AA6"/>
    <w:rsid w:val="00C70E66"/>
    <w:rsid w:val="00C7393A"/>
    <w:rsid w:val="00C744B8"/>
    <w:rsid w:val="00C75C31"/>
    <w:rsid w:val="00C761A1"/>
    <w:rsid w:val="00C76CA9"/>
    <w:rsid w:val="00C76D3E"/>
    <w:rsid w:val="00C8576F"/>
    <w:rsid w:val="00C86B68"/>
    <w:rsid w:val="00C87665"/>
    <w:rsid w:val="00C93089"/>
    <w:rsid w:val="00C93AC5"/>
    <w:rsid w:val="00C94947"/>
    <w:rsid w:val="00C957FA"/>
    <w:rsid w:val="00CA15FD"/>
    <w:rsid w:val="00CA1E13"/>
    <w:rsid w:val="00CA3C8C"/>
    <w:rsid w:val="00CA6B6B"/>
    <w:rsid w:val="00CB4887"/>
    <w:rsid w:val="00CB629D"/>
    <w:rsid w:val="00CC1687"/>
    <w:rsid w:val="00CC4273"/>
    <w:rsid w:val="00CD0243"/>
    <w:rsid w:val="00CD0A8A"/>
    <w:rsid w:val="00CD454D"/>
    <w:rsid w:val="00CD497C"/>
    <w:rsid w:val="00CD5271"/>
    <w:rsid w:val="00CD541F"/>
    <w:rsid w:val="00CD75BF"/>
    <w:rsid w:val="00CE01B3"/>
    <w:rsid w:val="00CE0D3B"/>
    <w:rsid w:val="00CE1E4B"/>
    <w:rsid w:val="00CE364C"/>
    <w:rsid w:val="00CE367C"/>
    <w:rsid w:val="00CE4382"/>
    <w:rsid w:val="00CE4A64"/>
    <w:rsid w:val="00CE5479"/>
    <w:rsid w:val="00CE638B"/>
    <w:rsid w:val="00CE7696"/>
    <w:rsid w:val="00CF08B2"/>
    <w:rsid w:val="00CF13E7"/>
    <w:rsid w:val="00CF227D"/>
    <w:rsid w:val="00CF3984"/>
    <w:rsid w:val="00CF4DD4"/>
    <w:rsid w:val="00D00BC2"/>
    <w:rsid w:val="00D01D62"/>
    <w:rsid w:val="00D02BF0"/>
    <w:rsid w:val="00D041C2"/>
    <w:rsid w:val="00D05716"/>
    <w:rsid w:val="00D067BD"/>
    <w:rsid w:val="00D06C35"/>
    <w:rsid w:val="00D0795D"/>
    <w:rsid w:val="00D115D9"/>
    <w:rsid w:val="00D116D7"/>
    <w:rsid w:val="00D11FD5"/>
    <w:rsid w:val="00D1299E"/>
    <w:rsid w:val="00D142E1"/>
    <w:rsid w:val="00D1477E"/>
    <w:rsid w:val="00D151A7"/>
    <w:rsid w:val="00D153DF"/>
    <w:rsid w:val="00D1763A"/>
    <w:rsid w:val="00D225F7"/>
    <w:rsid w:val="00D23160"/>
    <w:rsid w:val="00D26EC3"/>
    <w:rsid w:val="00D27287"/>
    <w:rsid w:val="00D276EC"/>
    <w:rsid w:val="00D31BE7"/>
    <w:rsid w:val="00D32876"/>
    <w:rsid w:val="00D36396"/>
    <w:rsid w:val="00D40B2A"/>
    <w:rsid w:val="00D41B42"/>
    <w:rsid w:val="00D4273F"/>
    <w:rsid w:val="00D44526"/>
    <w:rsid w:val="00D445AC"/>
    <w:rsid w:val="00D46ACE"/>
    <w:rsid w:val="00D470FE"/>
    <w:rsid w:val="00D51095"/>
    <w:rsid w:val="00D5190C"/>
    <w:rsid w:val="00D51AF7"/>
    <w:rsid w:val="00D531E9"/>
    <w:rsid w:val="00D539EF"/>
    <w:rsid w:val="00D53EC7"/>
    <w:rsid w:val="00D5461E"/>
    <w:rsid w:val="00D55C35"/>
    <w:rsid w:val="00D5697B"/>
    <w:rsid w:val="00D56E5E"/>
    <w:rsid w:val="00D57EC1"/>
    <w:rsid w:val="00D61D9E"/>
    <w:rsid w:val="00D621D5"/>
    <w:rsid w:val="00D62EDF"/>
    <w:rsid w:val="00D64CB7"/>
    <w:rsid w:val="00D65F34"/>
    <w:rsid w:val="00D66CA5"/>
    <w:rsid w:val="00D71CC6"/>
    <w:rsid w:val="00D7452B"/>
    <w:rsid w:val="00D74724"/>
    <w:rsid w:val="00D75CD8"/>
    <w:rsid w:val="00D76CF3"/>
    <w:rsid w:val="00D80740"/>
    <w:rsid w:val="00D82B06"/>
    <w:rsid w:val="00D82D98"/>
    <w:rsid w:val="00D84476"/>
    <w:rsid w:val="00D85E3E"/>
    <w:rsid w:val="00D91DA4"/>
    <w:rsid w:val="00D92222"/>
    <w:rsid w:val="00D94E33"/>
    <w:rsid w:val="00D952DD"/>
    <w:rsid w:val="00D9591B"/>
    <w:rsid w:val="00DA03A1"/>
    <w:rsid w:val="00DA0DC2"/>
    <w:rsid w:val="00DA154F"/>
    <w:rsid w:val="00DA261E"/>
    <w:rsid w:val="00DA363D"/>
    <w:rsid w:val="00DA448F"/>
    <w:rsid w:val="00DA5A9C"/>
    <w:rsid w:val="00DA6506"/>
    <w:rsid w:val="00DB0088"/>
    <w:rsid w:val="00DB045E"/>
    <w:rsid w:val="00DB24A5"/>
    <w:rsid w:val="00DB5243"/>
    <w:rsid w:val="00DB536D"/>
    <w:rsid w:val="00DB5F0B"/>
    <w:rsid w:val="00DB6C28"/>
    <w:rsid w:val="00DB7673"/>
    <w:rsid w:val="00DC3BBB"/>
    <w:rsid w:val="00DC450E"/>
    <w:rsid w:val="00DC5DDE"/>
    <w:rsid w:val="00DC69C6"/>
    <w:rsid w:val="00DC6B10"/>
    <w:rsid w:val="00DC7E21"/>
    <w:rsid w:val="00DD0159"/>
    <w:rsid w:val="00DD2A63"/>
    <w:rsid w:val="00DD3915"/>
    <w:rsid w:val="00DD764F"/>
    <w:rsid w:val="00DD780D"/>
    <w:rsid w:val="00DD78A7"/>
    <w:rsid w:val="00DD7AAD"/>
    <w:rsid w:val="00DE012C"/>
    <w:rsid w:val="00DE108F"/>
    <w:rsid w:val="00DE1766"/>
    <w:rsid w:val="00DE33F4"/>
    <w:rsid w:val="00DE3905"/>
    <w:rsid w:val="00DE4764"/>
    <w:rsid w:val="00DE4C28"/>
    <w:rsid w:val="00DE7C01"/>
    <w:rsid w:val="00DF0C7D"/>
    <w:rsid w:val="00DF0E1F"/>
    <w:rsid w:val="00DF1A5B"/>
    <w:rsid w:val="00DF3ACC"/>
    <w:rsid w:val="00DF432E"/>
    <w:rsid w:val="00DF4868"/>
    <w:rsid w:val="00E01655"/>
    <w:rsid w:val="00E01DE9"/>
    <w:rsid w:val="00E025E5"/>
    <w:rsid w:val="00E07046"/>
    <w:rsid w:val="00E12A4A"/>
    <w:rsid w:val="00E147E9"/>
    <w:rsid w:val="00E1565B"/>
    <w:rsid w:val="00E165D2"/>
    <w:rsid w:val="00E17A86"/>
    <w:rsid w:val="00E20FB8"/>
    <w:rsid w:val="00E226AB"/>
    <w:rsid w:val="00E2345A"/>
    <w:rsid w:val="00E23703"/>
    <w:rsid w:val="00E23B1D"/>
    <w:rsid w:val="00E246D9"/>
    <w:rsid w:val="00E25933"/>
    <w:rsid w:val="00E26965"/>
    <w:rsid w:val="00E3044A"/>
    <w:rsid w:val="00E322E6"/>
    <w:rsid w:val="00E33079"/>
    <w:rsid w:val="00E33798"/>
    <w:rsid w:val="00E37B74"/>
    <w:rsid w:val="00E40E84"/>
    <w:rsid w:val="00E417E6"/>
    <w:rsid w:val="00E41EFA"/>
    <w:rsid w:val="00E42BF9"/>
    <w:rsid w:val="00E44B1B"/>
    <w:rsid w:val="00E4576F"/>
    <w:rsid w:val="00E46929"/>
    <w:rsid w:val="00E503C2"/>
    <w:rsid w:val="00E51D73"/>
    <w:rsid w:val="00E52059"/>
    <w:rsid w:val="00E534F3"/>
    <w:rsid w:val="00E54163"/>
    <w:rsid w:val="00E548D1"/>
    <w:rsid w:val="00E56F63"/>
    <w:rsid w:val="00E57AEE"/>
    <w:rsid w:val="00E60C1E"/>
    <w:rsid w:val="00E63788"/>
    <w:rsid w:val="00E648D8"/>
    <w:rsid w:val="00E65FFB"/>
    <w:rsid w:val="00E67AAB"/>
    <w:rsid w:val="00E70046"/>
    <w:rsid w:val="00E70384"/>
    <w:rsid w:val="00E709B6"/>
    <w:rsid w:val="00E7162C"/>
    <w:rsid w:val="00E71D17"/>
    <w:rsid w:val="00E7255F"/>
    <w:rsid w:val="00E72951"/>
    <w:rsid w:val="00E746D7"/>
    <w:rsid w:val="00E74E98"/>
    <w:rsid w:val="00E7633F"/>
    <w:rsid w:val="00E76A7A"/>
    <w:rsid w:val="00E772F8"/>
    <w:rsid w:val="00E77DF3"/>
    <w:rsid w:val="00E8277B"/>
    <w:rsid w:val="00E83109"/>
    <w:rsid w:val="00E83BC6"/>
    <w:rsid w:val="00E83F9B"/>
    <w:rsid w:val="00E848AE"/>
    <w:rsid w:val="00E84A1B"/>
    <w:rsid w:val="00E84C9B"/>
    <w:rsid w:val="00E84DBD"/>
    <w:rsid w:val="00E8570C"/>
    <w:rsid w:val="00E9203F"/>
    <w:rsid w:val="00E94FF7"/>
    <w:rsid w:val="00E957DF"/>
    <w:rsid w:val="00E96CD1"/>
    <w:rsid w:val="00E974FD"/>
    <w:rsid w:val="00EA08BC"/>
    <w:rsid w:val="00EA32E8"/>
    <w:rsid w:val="00EA3619"/>
    <w:rsid w:val="00EA3E4B"/>
    <w:rsid w:val="00EA4E72"/>
    <w:rsid w:val="00EA4FAF"/>
    <w:rsid w:val="00EA77AF"/>
    <w:rsid w:val="00EB0DCC"/>
    <w:rsid w:val="00EB2FFE"/>
    <w:rsid w:val="00EB475E"/>
    <w:rsid w:val="00EB5B07"/>
    <w:rsid w:val="00EC031B"/>
    <w:rsid w:val="00EC14A2"/>
    <w:rsid w:val="00EC266D"/>
    <w:rsid w:val="00EC2822"/>
    <w:rsid w:val="00EC2DBA"/>
    <w:rsid w:val="00EC5710"/>
    <w:rsid w:val="00EC6159"/>
    <w:rsid w:val="00EC70EF"/>
    <w:rsid w:val="00ED0980"/>
    <w:rsid w:val="00ED2C37"/>
    <w:rsid w:val="00ED2E6C"/>
    <w:rsid w:val="00ED34AD"/>
    <w:rsid w:val="00ED584A"/>
    <w:rsid w:val="00ED6E5C"/>
    <w:rsid w:val="00ED6E94"/>
    <w:rsid w:val="00ED737A"/>
    <w:rsid w:val="00EE1F3D"/>
    <w:rsid w:val="00EE2FE7"/>
    <w:rsid w:val="00EE6004"/>
    <w:rsid w:val="00EF0B66"/>
    <w:rsid w:val="00EF2B92"/>
    <w:rsid w:val="00EF3246"/>
    <w:rsid w:val="00EF376E"/>
    <w:rsid w:val="00EF3F8A"/>
    <w:rsid w:val="00EF57C8"/>
    <w:rsid w:val="00EF5BE6"/>
    <w:rsid w:val="00EF7BE9"/>
    <w:rsid w:val="00F002B6"/>
    <w:rsid w:val="00F00353"/>
    <w:rsid w:val="00F0167C"/>
    <w:rsid w:val="00F0572E"/>
    <w:rsid w:val="00F1181E"/>
    <w:rsid w:val="00F11A97"/>
    <w:rsid w:val="00F12093"/>
    <w:rsid w:val="00F12652"/>
    <w:rsid w:val="00F128C8"/>
    <w:rsid w:val="00F128E2"/>
    <w:rsid w:val="00F165D6"/>
    <w:rsid w:val="00F17A2D"/>
    <w:rsid w:val="00F20379"/>
    <w:rsid w:val="00F2113B"/>
    <w:rsid w:val="00F22B94"/>
    <w:rsid w:val="00F22F72"/>
    <w:rsid w:val="00F30899"/>
    <w:rsid w:val="00F30F34"/>
    <w:rsid w:val="00F32196"/>
    <w:rsid w:val="00F34482"/>
    <w:rsid w:val="00F34FFF"/>
    <w:rsid w:val="00F35FA6"/>
    <w:rsid w:val="00F3683D"/>
    <w:rsid w:val="00F36A7A"/>
    <w:rsid w:val="00F375A1"/>
    <w:rsid w:val="00F40961"/>
    <w:rsid w:val="00F41787"/>
    <w:rsid w:val="00F420AF"/>
    <w:rsid w:val="00F46241"/>
    <w:rsid w:val="00F46977"/>
    <w:rsid w:val="00F50AE6"/>
    <w:rsid w:val="00F515BD"/>
    <w:rsid w:val="00F519DF"/>
    <w:rsid w:val="00F531F0"/>
    <w:rsid w:val="00F55A48"/>
    <w:rsid w:val="00F55DD2"/>
    <w:rsid w:val="00F60867"/>
    <w:rsid w:val="00F62DB3"/>
    <w:rsid w:val="00F63E98"/>
    <w:rsid w:val="00F65913"/>
    <w:rsid w:val="00F70B26"/>
    <w:rsid w:val="00F71680"/>
    <w:rsid w:val="00F73837"/>
    <w:rsid w:val="00F7405B"/>
    <w:rsid w:val="00F8057D"/>
    <w:rsid w:val="00F80A6B"/>
    <w:rsid w:val="00F8135D"/>
    <w:rsid w:val="00F84A98"/>
    <w:rsid w:val="00F84B83"/>
    <w:rsid w:val="00F86AE4"/>
    <w:rsid w:val="00F90393"/>
    <w:rsid w:val="00F9054A"/>
    <w:rsid w:val="00F90A24"/>
    <w:rsid w:val="00F90B16"/>
    <w:rsid w:val="00F90BB5"/>
    <w:rsid w:val="00F9177F"/>
    <w:rsid w:val="00F92ED6"/>
    <w:rsid w:val="00F947CC"/>
    <w:rsid w:val="00F95D4C"/>
    <w:rsid w:val="00F9629B"/>
    <w:rsid w:val="00F966AC"/>
    <w:rsid w:val="00F9687E"/>
    <w:rsid w:val="00FA180D"/>
    <w:rsid w:val="00FA593C"/>
    <w:rsid w:val="00FA6FAB"/>
    <w:rsid w:val="00FA7864"/>
    <w:rsid w:val="00FB1F67"/>
    <w:rsid w:val="00FB45B0"/>
    <w:rsid w:val="00FB55F6"/>
    <w:rsid w:val="00FB70C4"/>
    <w:rsid w:val="00FC3BF9"/>
    <w:rsid w:val="00FC45B9"/>
    <w:rsid w:val="00FC5DDE"/>
    <w:rsid w:val="00FC7EAC"/>
    <w:rsid w:val="00FD1600"/>
    <w:rsid w:val="00FD1C25"/>
    <w:rsid w:val="00FD1FA6"/>
    <w:rsid w:val="00FD416B"/>
    <w:rsid w:val="00FD4D3D"/>
    <w:rsid w:val="00FD6C27"/>
    <w:rsid w:val="00FE01F4"/>
    <w:rsid w:val="00FE053A"/>
    <w:rsid w:val="00FE1B51"/>
    <w:rsid w:val="00FE22B9"/>
    <w:rsid w:val="00FE3788"/>
    <w:rsid w:val="00FE3CB0"/>
    <w:rsid w:val="00FE5BD0"/>
    <w:rsid w:val="00FE691D"/>
    <w:rsid w:val="00FE71A5"/>
    <w:rsid w:val="00FF0333"/>
    <w:rsid w:val="00FF0980"/>
    <w:rsid w:val="00FF1683"/>
    <w:rsid w:val="00FF2AB9"/>
    <w:rsid w:val="00FF7284"/>
    <w:rsid w:val="21EB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semiHidden="1"/>
    <w:lsdException w:name="caption" w:locked="1" w:semiHidden="1" w:unhideWhenUsed="1" w:qFormat="1"/>
    <w:lsdException w:name="annotation reference" w:semiHidden="1"/>
    <w:lsdException w:name="page number" w:semiHidden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B9F"/>
    <w:pPr>
      <w:widowControl w:val="0"/>
      <w:jc w:val="both"/>
    </w:pPr>
    <w:rPr>
      <w:rFonts w:ascii="Times New Roman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B92B9F"/>
    <w:rPr>
      <w:sz w:val="21"/>
    </w:rPr>
  </w:style>
  <w:style w:type="character" w:styleId="a4">
    <w:name w:val="page number"/>
    <w:basedOn w:val="a0"/>
    <w:semiHidden/>
    <w:rsid w:val="00B92B9F"/>
    <w:rPr>
      <w:rFonts w:cs="Times New Roman"/>
    </w:rPr>
  </w:style>
  <w:style w:type="character" w:customStyle="1" w:styleId="Char">
    <w:name w:val="页眉 Char"/>
    <w:link w:val="a5"/>
    <w:locked/>
    <w:rsid w:val="00B92B9F"/>
    <w:rPr>
      <w:rFonts w:ascii="Times New Roman" w:hAnsi="Times New Roman"/>
      <w:kern w:val="2"/>
      <w:sz w:val="18"/>
    </w:rPr>
  </w:style>
  <w:style w:type="character" w:customStyle="1" w:styleId="Char0">
    <w:name w:val="批注框文本 Char"/>
    <w:link w:val="a6"/>
    <w:semiHidden/>
    <w:locked/>
    <w:rsid w:val="00B92B9F"/>
    <w:rPr>
      <w:rFonts w:ascii="Times New Roman" w:hAnsi="Times New Roman"/>
      <w:kern w:val="2"/>
      <w:sz w:val="18"/>
    </w:rPr>
  </w:style>
  <w:style w:type="character" w:customStyle="1" w:styleId="apple-converted-space">
    <w:name w:val="apple-converted-space"/>
    <w:basedOn w:val="a0"/>
    <w:rsid w:val="00B92B9F"/>
    <w:rPr>
      <w:rFonts w:cs="Times New Roman"/>
    </w:rPr>
  </w:style>
  <w:style w:type="character" w:customStyle="1" w:styleId="CharChar">
    <w:name w:val="Char Char"/>
    <w:semiHidden/>
    <w:rsid w:val="00B92B9F"/>
    <w:rPr>
      <w:rFonts w:ascii="Times New Roman" w:eastAsia="宋体" w:hAnsi="Times New Roman"/>
      <w:sz w:val="18"/>
    </w:rPr>
  </w:style>
  <w:style w:type="character" w:customStyle="1" w:styleId="Char1">
    <w:name w:val="批注文字 Char"/>
    <w:link w:val="a7"/>
    <w:semiHidden/>
    <w:locked/>
    <w:rsid w:val="00B92B9F"/>
    <w:rPr>
      <w:rFonts w:ascii="Times New Roman" w:hAnsi="Times New Roman"/>
      <w:kern w:val="2"/>
      <w:sz w:val="24"/>
    </w:rPr>
  </w:style>
  <w:style w:type="character" w:customStyle="1" w:styleId="Char2">
    <w:name w:val="批注主题 Char"/>
    <w:link w:val="a8"/>
    <w:semiHidden/>
    <w:locked/>
    <w:rsid w:val="00B92B9F"/>
    <w:rPr>
      <w:rFonts w:ascii="Times New Roman" w:hAnsi="Times New Roman"/>
      <w:b/>
      <w:kern w:val="2"/>
      <w:sz w:val="24"/>
    </w:rPr>
  </w:style>
  <w:style w:type="character" w:customStyle="1" w:styleId="Char3">
    <w:name w:val="页脚 Char"/>
    <w:link w:val="a9"/>
    <w:locked/>
    <w:rsid w:val="00B92B9F"/>
    <w:rPr>
      <w:rFonts w:ascii="Times New Roman" w:hAnsi="Times New Roman"/>
      <w:kern w:val="2"/>
      <w:sz w:val="18"/>
    </w:rPr>
  </w:style>
  <w:style w:type="paragraph" w:styleId="a8">
    <w:name w:val="annotation subject"/>
    <w:basedOn w:val="a7"/>
    <w:next w:val="a7"/>
    <w:link w:val="Char2"/>
    <w:semiHidden/>
    <w:rsid w:val="00B92B9F"/>
    <w:rPr>
      <w:b/>
    </w:rPr>
  </w:style>
  <w:style w:type="paragraph" w:styleId="a6">
    <w:name w:val="Balloon Text"/>
    <w:basedOn w:val="a"/>
    <w:link w:val="Char0"/>
    <w:semiHidden/>
    <w:rsid w:val="00B92B9F"/>
    <w:rPr>
      <w:sz w:val="18"/>
      <w:szCs w:val="20"/>
    </w:rPr>
  </w:style>
  <w:style w:type="paragraph" w:styleId="a5">
    <w:name w:val="header"/>
    <w:basedOn w:val="a"/>
    <w:link w:val="Char"/>
    <w:rsid w:val="00B92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9">
    <w:name w:val="footer"/>
    <w:basedOn w:val="a"/>
    <w:link w:val="Char3"/>
    <w:rsid w:val="00B92B9F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7">
    <w:name w:val="annotation text"/>
    <w:basedOn w:val="a"/>
    <w:link w:val="Char1"/>
    <w:semiHidden/>
    <w:rsid w:val="00B92B9F"/>
    <w:pPr>
      <w:jc w:val="left"/>
    </w:pPr>
    <w:rPr>
      <w:sz w:val="24"/>
      <w:szCs w:val="20"/>
    </w:rPr>
  </w:style>
  <w:style w:type="paragraph" w:customStyle="1" w:styleId="1">
    <w:name w:val="修订1"/>
    <w:semiHidden/>
    <w:rsid w:val="00B92B9F"/>
    <w:rPr>
      <w:rFonts w:ascii="Times New Roman" w:hAnsi="Times New Roman"/>
      <w:kern w:val="2"/>
      <w:sz w:val="32"/>
      <w:szCs w:val="24"/>
    </w:rPr>
  </w:style>
  <w:style w:type="table" w:styleId="aa">
    <w:name w:val="Table Grid"/>
    <w:basedOn w:val="a1"/>
    <w:rsid w:val="00B92B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3029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Manager/>
  <Company>微软中国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微软用户</dc:creator>
  <cp:keywords/>
  <dc:description/>
  <cp:lastModifiedBy>Windows 用户</cp:lastModifiedBy>
  <cp:revision>7</cp:revision>
  <cp:lastPrinted>2015-01-04T00:32:00Z</cp:lastPrinted>
  <dcterms:created xsi:type="dcterms:W3CDTF">2018-12-21T03:22:00Z</dcterms:created>
  <dcterms:modified xsi:type="dcterms:W3CDTF">2018-12-21T05:49:00Z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