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3D" w:rsidRPr="00DA08A2" w:rsidRDefault="0085333D" w:rsidP="0085333D">
      <w:pPr>
        <w:jc w:val="right"/>
        <w:rPr>
          <w:rFonts w:ascii="仿宋" w:eastAsia="仿宋" w:hAnsi="仿宋" w:hint="eastAsia"/>
        </w:rPr>
      </w:pPr>
    </w:p>
    <w:p w:rsidR="0085333D" w:rsidRDefault="0085333D" w:rsidP="0085333D">
      <w:pPr>
        <w:jc w:val="right"/>
        <w:rPr>
          <w:rFonts w:ascii="仿宋" w:eastAsia="仿宋" w:hAnsi="仿宋" w:hint="eastAsia"/>
        </w:rPr>
      </w:pPr>
    </w:p>
    <w:p w:rsidR="0085333D" w:rsidRPr="00DA08A2" w:rsidRDefault="0085333D" w:rsidP="0085333D">
      <w:pPr>
        <w:jc w:val="right"/>
        <w:rPr>
          <w:rFonts w:ascii="仿宋" w:eastAsia="仿宋" w:hAnsi="仿宋" w:hint="eastAsia"/>
        </w:rPr>
      </w:pPr>
    </w:p>
    <w:p w:rsidR="0085333D" w:rsidRPr="00DA08A2" w:rsidRDefault="0085333D" w:rsidP="0085333D">
      <w:pPr>
        <w:snapToGrid w:val="0"/>
        <w:spacing w:line="1200" w:lineRule="exact"/>
        <w:jc w:val="center"/>
        <w:rPr>
          <w:rFonts w:ascii="方正小标宋简体" w:eastAsia="方正小标宋简体" w:hAnsi="华文中宋" w:hint="eastAsia"/>
          <w:color w:val="FF0000"/>
          <w:w w:val="75"/>
          <w:sz w:val="96"/>
          <w:szCs w:val="96"/>
        </w:rPr>
      </w:pPr>
      <w:r w:rsidRPr="00DA08A2">
        <w:rPr>
          <w:rFonts w:ascii="方正小标宋简体" w:eastAsia="方正小标宋简体" w:hAnsi="华文中宋" w:hint="eastAsia"/>
          <w:color w:val="FF0000"/>
          <w:spacing w:val="300"/>
          <w:w w:val="75"/>
          <w:sz w:val="96"/>
          <w:szCs w:val="96"/>
        </w:rPr>
        <w:t>上海交通大</w:t>
      </w:r>
      <w:r>
        <w:rPr>
          <w:rFonts w:ascii="方正小标宋简体" w:eastAsia="方正小标宋简体" w:hAnsi="华文中宋" w:hint="eastAsia"/>
          <w:color w:val="FF0000"/>
          <w:w w:val="75"/>
          <w:sz w:val="96"/>
          <w:szCs w:val="96"/>
        </w:rPr>
        <w:t>学</w:t>
      </w:r>
    </w:p>
    <w:p w:rsidR="0085333D" w:rsidRDefault="0085333D" w:rsidP="0085333D">
      <w:pPr>
        <w:jc w:val="center"/>
        <w:rPr>
          <w:rFonts w:ascii="仿宋_GB2312" w:hAnsi="仿宋" w:hint="eastAsia"/>
        </w:rPr>
      </w:pPr>
    </w:p>
    <w:p w:rsidR="0085333D" w:rsidRPr="00DA08A2" w:rsidRDefault="0085333D" w:rsidP="0085333D">
      <w:pPr>
        <w:jc w:val="center"/>
        <w:rPr>
          <w:rFonts w:ascii="仿宋_GB2312" w:hAnsi="仿宋" w:hint="eastAsia"/>
        </w:rPr>
      </w:pPr>
    </w:p>
    <w:p w:rsidR="0085333D" w:rsidRDefault="0085333D" w:rsidP="0085333D">
      <w:pPr>
        <w:jc w:val="center"/>
        <w:rPr>
          <w:rFonts w:ascii="仿宋_GB2312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5615940" cy="0"/>
                <wp:effectExtent l="10160" t="13970" r="12700" b="508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1E03E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2pt" to="442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NtMA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" strokecolor="red">
                <w10:wrap anchorx="margin"/>
              </v:line>
            </w:pict>
          </mc:Fallback>
        </mc:AlternateContent>
      </w:r>
      <w:r>
        <w:rPr>
          <w:rFonts w:ascii="仿宋_GB2312" w:hint="eastAsia"/>
        </w:rPr>
        <w:t>沪交办〔2017〕7号</w:t>
      </w:r>
    </w:p>
    <w:p w:rsidR="0085333D" w:rsidRDefault="0085333D" w:rsidP="0085333D">
      <w:pPr>
        <w:jc w:val="center"/>
        <w:rPr>
          <w:rFonts w:ascii="仿宋_GB2312" w:hint="eastAsia"/>
        </w:rPr>
      </w:pPr>
    </w:p>
    <w:p w:rsidR="0085333D" w:rsidRPr="00DA08A2" w:rsidRDefault="0085333D" w:rsidP="0085333D">
      <w:pPr>
        <w:jc w:val="center"/>
        <w:rPr>
          <w:rFonts w:ascii="仿宋_GB2312"/>
        </w:rPr>
      </w:pPr>
    </w:p>
    <w:p w:rsidR="0085333D" w:rsidRDefault="0085333D" w:rsidP="0085333D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36264">
        <w:rPr>
          <w:rFonts w:ascii="方正小标宋简体" w:eastAsia="方正小标宋简体" w:hAnsi="宋体" w:hint="eastAsia"/>
          <w:sz w:val="44"/>
          <w:szCs w:val="44"/>
        </w:rPr>
        <w:t>上海交通大学关于2017年春季学期放假</w:t>
      </w:r>
      <w:bookmarkStart w:id="0" w:name="_GoBack"/>
      <w:bookmarkEnd w:id="0"/>
    </w:p>
    <w:p w:rsidR="0085333D" w:rsidRPr="00436264" w:rsidRDefault="0085333D" w:rsidP="0085333D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436264">
        <w:rPr>
          <w:rFonts w:ascii="方正小标宋简体" w:eastAsia="方正小标宋简体" w:hAnsi="宋体" w:hint="eastAsia"/>
          <w:sz w:val="44"/>
          <w:szCs w:val="44"/>
        </w:rPr>
        <w:t>及调课安排的通知</w:t>
      </w:r>
    </w:p>
    <w:p w:rsidR="0085333D" w:rsidRPr="00A6439C" w:rsidRDefault="0085333D" w:rsidP="0085333D">
      <w:pPr>
        <w:snapToGrid w:val="0"/>
        <w:jc w:val="center"/>
        <w:rPr>
          <w:rFonts w:ascii="宋体" w:eastAsia="宋体" w:hAnsi="宋体"/>
        </w:rPr>
      </w:pPr>
    </w:p>
    <w:p w:rsidR="0085333D" w:rsidRPr="009E3B00" w:rsidRDefault="0085333D" w:rsidP="0085333D">
      <w:pPr>
        <w:rPr>
          <w:rFonts w:ascii="仿宋_GB2312" w:hAnsi="宋体" w:hint="eastAsia"/>
        </w:rPr>
      </w:pPr>
      <w:r w:rsidRPr="009E3B00">
        <w:rPr>
          <w:rFonts w:ascii="仿宋_GB2312" w:hAnsi="宋体" w:hint="eastAsia"/>
        </w:rPr>
        <w:t>各院（系）、部、处、直属单位</w:t>
      </w:r>
      <w:r>
        <w:rPr>
          <w:rFonts w:ascii="仿宋_GB2312" w:hAnsi="宋体" w:hint="eastAsia"/>
        </w:rPr>
        <w:t>：</w:t>
      </w:r>
    </w:p>
    <w:p w:rsidR="0085333D" w:rsidRPr="00C07692" w:rsidRDefault="0085333D" w:rsidP="0085333D">
      <w:pPr>
        <w:ind w:firstLineChars="200" w:firstLine="640"/>
        <w:jc w:val="left"/>
        <w:rPr>
          <w:rFonts w:ascii="仿宋_GB2312" w:hAnsi="宋体" w:hint="eastAsia"/>
        </w:rPr>
      </w:pPr>
      <w:r w:rsidRPr="00C07692">
        <w:rPr>
          <w:rFonts w:ascii="仿宋_GB2312" w:hAnsi="宋体" w:hint="eastAsia"/>
        </w:rPr>
        <w:t>根据国务院办公厅关于2017年部分节假日安排的相关规定，结合我校校历安排和实际情况，现将我校2017年春季学期节假日放假调休及调课安排通知如下：</w:t>
      </w:r>
    </w:p>
    <w:p w:rsidR="0085333D" w:rsidRPr="00C07692" w:rsidRDefault="0085333D" w:rsidP="0085333D">
      <w:pPr>
        <w:ind w:firstLineChars="200" w:firstLine="640"/>
        <w:jc w:val="left"/>
        <w:rPr>
          <w:rFonts w:ascii="仿宋_GB2312" w:hAnsi="宋体" w:hint="eastAsia"/>
        </w:rPr>
      </w:pPr>
      <w:r w:rsidRPr="00C07692">
        <w:rPr>
          <w:rFonts w:ascii="仿宋_GB2312" w:hAnsi="宋体" w:hint="eastAsia"/>
        </w:rPr>
        <w:t>一、清明节：4月2日至4日放假调休，共3天。4月1日（星期六）上班，教学安排按2016-2017学年春季学期第7周周一课表执行。</w:t>
      </w:r>
    </w:p>
    <w:p w:rsidR="0085333D" w:rsidRPr="00C07692" w:rsidRDefault="0085333D" w:rsidP="0085333D">
      <w:pPr>
        <w:ind w:firstLineChars="200" w:firstLine="640"/>
        <w:jc w:val="left"/>
        <w:rPr>
          <w:rFonts w:ascii="仿宋_GB2312" w:hAnsi="宋体" w:hint="eastAsia"/>
        </w:rPr>
      </w:pPr>
      <w:r w:rsidRPr="00C07692">
        <w:rPr>
          <w:rFonts w:ascii="仿宋_GB2312" w:hAnsi="宋体" w:hint="eastAsia"/>
        </w:rPr>
        <w:t xml:space="preserve">二、劳动节：5月1日放假，与周末连休。 </w:t>
      </w:r>
    </w:p>
    <w:p w:rsidR="0085333D" w:rsidRPr="00C07692" w:rsidRDefault="0085333D" w:rsidP="0085333D">
      <w:pPr>
        <w:ind w:firstLineChars="200" w:firstLine="640"/>
        <w:jc w:val="left"/>
        <w:rPr>
          <w:rFonts w:ascii="仿宋_GB2312" w:hAnsi="宋体" w:hint="eastAsia"/>
        </w:rPr>
      </w:pPr>
      <w:r w:rsidRPr="00C07692">
        <w:rPr>
          <w:rFonts w:ascii="仿宋_GB2312" w:hAnsi="宋体" w:hint="eastAsia"/>
        </w:rPr>
        <w:t>三、端午节：5月28日至30日放假调休，共3天。5月</w:t>
      </w:r>
      <w:r w:rsidRPr="00C07692">
        <w:rPr>
          <w:rFonts w:ascii="仿宋_GB2312" w:hAnsi="宋体" w:hint="eastAsia"/>
        </w:rPr>
        <w:lastRenderedPageBreak/>
        <w:t>27日（星期六）上班，教学安排按2016-2017学年春季学期第15周周一课表执行。</w:t>
      </w:r>
    </w:p>
    <w:p w:rsidR="0085333D" w:rsidRPr="00C07692" w:rsidRDefault="0085333D" w:rsidP="0085333D">
      <w:pPr>
        <w:ind w:firstLineChars="200" w:firstLine="640"/>
        <w:jc w:val="left"/>
        <w:rPr>
          <w:rFonts w:ascii="仿宋_GB2312" w:hAnsi="宋体" w:hint="eastAsia"/>
        </w:rPr>
      </w:pPr>
      <w:r w:rsidRPr="00C07692">
        <w:rPr>
          <w:rFonts w:ascii="仿宋_GB2312" w:hAnsi="宋体" w:hint="eastAsia"/>
        </w:rPr>
        <w:t>第二学科教学按上述安排执行。黄浦校区放假安排由医学院另行通知。专业学位研究生、继续教育学院学生放假期间的课程安排，分别由研究生院、继续教育学院另行通知。</w:t>
      </w:r>
    </w:p>
    <w:p w:rsidR="0085333D" w:rsidRPr="00C07692" w:rsidRDefault="0085333D" w:rsidP="0085333D">
      <w:pPr>
        <w:ind w:firstLineChars="200" w:firstLine="640"/>
        <w:jc w:val="left"/>
        <w:rPr>
          <w:rFonts w:ascii="仿宋_GB2312" w:hAnsi="宋体" w:hint="eastAsia"/>
        </w:rPr>
      </w:pPr>
      <w:r w:rsidRPr="00C07692">
        <w:rPr>
          <w:rFonts w:ascii="仿宋_GB2312" w:hAnsi="宋体" w:hint="eastAsia"/>
        </w:rPr>
        <w:t>各单位要认真做好相关工作的安排，教务处、研究生院、各院（系）将对放假调课期间的教学进行巡查。放假期间，各单位要加强值班，做好安全保卫工作；后勤部门要做好师生员工的后勤服务工作；校区间交通班车按双休日班车时间运行。</w:t>
      </w:r>
    </w:p>
    <w:p w:rsidR="0085333D" w:rsidRDefault="0085333D" w:rsidP="0085333D">
      <w:pPr>
        <w:ind w:firstLine="645"/>
        <w:jc w:val="left"/>
        <w:rPr>
          <w:rFonts w:ascii="仿宋_GB2312" w:hAnsi="宋体" w:hint="eastAsia"/>
        </w:rPr>
      </w:pPr>
      <w:r w:rsidRPr="00C07692">
        <w:rPr>
          <w:rFonts w:ascii="仿宋_GB2312" w:hAnsi="宋体" w:hint="eastAsia"/>
        </w:rPr>
        <w:t>特此通知。</w:t>
      </w:r>
    </w:p>
    <w:p w:rsidR="0085333D" w:rsidRDefault="0085333D" w:rsidP="0085333D">
      <w:pPr>
        <w:ind w:firstLine="645"/>
        <w:jc w:val="left"/>
        <w:rPr>
          <w:rFonts w:ascii="仿宋_GB2312" w:hint="eastAsia"/>
        </w:rPr>
      </w:pPr>
    </w:p>
    <w:p w:rsidR="0085333D" w:rsidRDefault="0085333D" w:rsidP="0085333D">
      <w:pPr>
        <w:ind w:right="1280"/>
        <w:jc w:val="center"/>
        <w:rPr>
          <w:rFonts w:ascii="仿宋_GB2312"/>
        </w:rPr>
      </w:pPr>
      <w:r>
        <w:rPr>
          <w:rFonts w:ascii="仿宋_GB2312" w:hint="eastAsia"/>
        </w:rPr>
        <w:t xml:space="preserve">                              </w:t>
      </w:r>
      <w:r w:rsidRPr="00617EF3">
        <w:rPr>
          <w:rFonts w:ascii="仿宋_GB2312"/>
        </w:rPr>
        <w:t>上海交通大学</w:t>
      </w:r>
    </w:p>
    <w:p w:rsidR="0085333D" w:rsidRPr="004D5D41" w:rsidRDefault="0085333D" w:rsidP="0085333D">
      <w:pPr>
        <w:snapToGrid w:val="0"/>
        <w:ind w:rightChars="400" w:right="1280"/>
        <w:jc w:val="right"/>
        <w:rPr>
          <w:rFonts w:ascii="仿宋_GB2312" w:hint="eastAsia"/>
        </w:rPr>
      </w:pPr>
      <w:r>
        <w:rPr>
          <w:rFonts w:ascii="仿宋_GB2312" w:hAnsi="Cambria" w:hint="eastAsia"/>
        </w:rPr>
        <w:t>2017年3月11日</w:t>
      </w:r>
    </w:p>
    <w:p w:rsidR="0085333D" w:rsidRDefault="0085333D" w:rsidP="0085333D">
      <w:pPr>
        <w:snapToGrid w:val="0"/>
        <w:ind w:leftChars="200" w:left="640"/>
        <w:rPr>
          <w:rFonts w:ascii="仿宋_GB2312"/>
        </w:rPr>
      </w:pPr>
    </w:p>
    <w:p w:rsidR="0085333D" w:rsidRDefault="0085333D" w:rsidP="0085333D">
      <w:pPr>
        <w:snapToGrid w:val="0"/>
        <w:spacing w:line="560" w:lineRule="atLeast"/>
        <w:ind w:right="654"/>
        <w:jc w:val="left"/>
        <w:outlineLvl w:val="0"/>
        <w:rPr>
          <w:rFonts w:ascii="仿宋_GB2312"/>
        </w:rPr>
      </w:pPr>
    </w:p>
    <w:p w:rsidR="0085333D" w:rsidRDefault="0085333D" w:rsidP="0085333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ge">
                  <wp:posOffset>9058910</wp:posOffset>
                </wp:positionV>
                <wp:extent cx="1028700" cy="360045"/>
                <wp:effectExtent l="635" t="635" r="0" b="1270"/>
                <wp:wrapTopAndBottom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33D" w:rsidRPr="00EC1558" w:rsidRDefault="0085333D" w:rsidP="0085333D">
                            <w:pPr>
                              <w:pStyle w:val="a7"/>
                              <w:rPr>
                                <w:rFonts w:ascii="Times New Roman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主动公开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189pt;margin-top:713.3pt;width:81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" filled="f" stroked="f">
                <v:textbox inset="0,0,0,0">
                  <w:txbxContent>
                    <w:p w:rsidR="0085333D" w:rsidRPr="00EC1558" w:rsidRDefault="0085333D" w:rsidP="0085333D">
                      <w:pPr>
                        <w:pStyle w:val="a7"/>
                        <w:rPr>
                          <w:rFonts w:ascii="Times New Roman" w:hint="eastAsi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主动公开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align>right</wp:align>
                </wp:positionH>
                <wp:positionV relativeFrom="page">
                  <wp:posOffset>9072880</wp:posOffset>
                </wp:positionV>
                <wp:extent cx="1887855" cy="360045"/>
                <wp:effectExtent l="4445" t="0" r="3175" b="0"/>
                <wp:wrapTopAndBottom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33D" w:rsidRPr="004D687B" w:rsidRDefault="0085333D" w:rsidP="0085333D">
                            <w:pPr>
                              <w:ind w:rightChars="100" w:right="320"/>
                              <w:jc w:val="right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/>
                                <w:sz w:val="28"/>
                                <w:szCs w:val="28"/>
                              </w:rPr>
                              <w:t>2017年3月13日</w:t>
                            </w:r>
                            <w:r w:rsidRPr="004D687B"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97.45pt;margin-top:714.4pt;width:148.65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" o:allowincell="f" filled="f" stroked="f">
                <v:textbox inset="0,0,0,0">
                  <w:txbxContent>
                    <w:p w:rsidR="0085333D" w:rsidRPr="004D687B" w:rsidRDefault="0085333D" w:rsidP="0085333D">
                      <w:pPr>
                        <w:ind w:rightChars="100" w:right="320"/>
                        <w:jc w:val="right"/>
                        <w:rPr>
                          <w:rFonts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/>
                          <w:sz w:val="28"/>
                          <w:szCs w:val="28"/>
                        </w:rPr>
                        <w:t>2017年3月13日</w:t>
                      </w:r>
                      <w:r w:rsidRPr="004D687B">
                        <w:rPr>
                          <w:rFonts w:ascii="仿宋_GB2312" w:hint="eastAsia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9072880</wp:posOffset>
                </wp:positionV>
                <wp:extent cx="2400300" cy="360045"/>
                <wp:effectExtent l="635" t="0" r="0" b="0"/>
                <wp:wrapTopAndBottom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33D" w:rsidRPr="00FF543A" w:rsidRDefault="0085333D" w:rsidP="0085333D">
                            <w:pPr>
                              <w:ind w:leftChars="100" w:left="320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上海交通大学</w:t>
                            </w:r>
                            <w:r w:rsidRPr="006F4AB5"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党政</w:t>
                            </w:r>
                            <w:r w:rsidRPr="00FF543A"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0;margin-top:714.4pt;width:189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" filled="f" stroked="f">
                <v:textbox inset="0,0,0,0">
                  <w:txbxContent>
                    <w:p w:rsidR="0085333D" w:rsidRPr="00FF543A" w:rsidRDefault="0085333D" w:rsidP="0085333D">
                      <w:pPr>
                        <w:ind w:leftChars="100" w:left="320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上海交通大学</w:t>
                      </w:r>
                      <w:r w:rsidRPr="006F4AB5">
                        <w:rPr>
                          <w:rFonts w:ascii="仿宋_GB2312" w:hint="eastAsia"/>
                          <w:sz w:val="28"/>
                          <w:szCs w:val="28"/>
                        </w:rPr>
                        <w:t>党政</w:t>
                      </w:r>
                      <w:r w:rsidRPr="00FF543A">
                        <w:rPr>
                          <w:rFonts w:ascii="仿宋_GB2312" w:hint="eastAsia"/>
                          <w:sz w:val="28"/>
                          <w:szCs w:val="28"/>
                        </w:rPr>
                        <w:t>办公室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9432925</wp:posOffset>
                </wp:positionV>
                <wp:extent cx="5615940" cy="0"/>
                <wp:effectExtent l="10160" t="12700" r="12700" b="635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EAB35"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42.75pt" to="442.2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" o:allowincell="f" strokeweight="1pt">
                <w10:wrap type="topAndBottom"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9072880</wp:posOffset>
                </wp:positionV>
                <wp:extent cx="5615940" cy="0"/>
                <wp:effectExtent l="10160" t="14605" r="12700" b="1397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F2086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714.4pt" to="442.2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" o:allowincell="f" strokeweight="1pt">
                <w10:wrap type="topAndBottom" anchorx="margin" anchory="page"/>
              </v:line>
            </w:pict>
          </mc:Fallback>
        </mc:AlternateContent>
      </w:r>
    </w:p>
    <w:p w:rsidR="0085333D" w:rsidRPr="006F7828" w:rsidRDefault="0085333D" w:rsidP="0085333D">
      <w:pPr>
        <w:ind w:right="640"/>
        <w:jc w:val="right"/>
        <w:rPr>
          <w:rFonts w:ascii="仿宋_GB2312" w:hint="eastAsia"/>
        </w:rPr>
      </w:pPr>
    </w:p>
    <w:p w:rsidR="00B14DCD" w:rsidRDefault="00B14DCD"/>
    <w:sectPr w:rsidR="00B14DCD" w:rsidSect="001A42E0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2098" w:right="1531" w:bottom="1985" w:left="1531" w:header="851" w:footer="1418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0" w:rsidRPr="006F7828" w:rsidRDefault="0085333D" w:rsidP="001A42E0">
    <w:pPr>
      <w:pStyle w:val="a3"/>
      <w:ind w:left="320"/>
      <w:rPr>
        <w:rFonts w:ascii="宋体" w:eastAsia="宋体" w:hAnsi="宋体"/>
        <w:sz w:val="28"/>
        <w:szCs w:val="28"/>
      </w:rPr>
    </w:pPr>
    <w:r w:rsidRPr="006F7828">
      <w:rPr>
        <w:rFonts w:ascii="宋体" w:eastAsia="宋体" w:hAnsi="宋体"/>
        <w:sz w:val="28"/>
        <w:szCs w:val="28"/>
      </w:rPr>
      <w:t xml:space="preserve">— </w:t>
    </w:r>
    <w:r w:rsidRPr="006F7828">
      <w:rPr>
        <w:rFonts w:ascii="宋体" w:eastAsia="宋体" w:hAnsi="宋体"/>
        <w:sz w:val="28"/>
        <w:szCs w:val="28"/>
      </w:rPr>
      <w:fldChar w:fldCharType="begin"/>
    </w:r>
    <w:r w:rsidRPr="006F7828">
      <w:rPr>
        <w:rFonts w:ascii="宋体" w:eastAsia="宋体" w:hAnsi="宋体"/>
        <w:sz w:val="28"/>
        <w:szCs w:val="28"/>
      </w:rPr>
      <w:instrText xml:space="preserve"> PAGE   \* MERGEFORMAT </w:instrText>
    </w:r>
    <w:r w:rsidRPr="006F7828">
      <w:rPr>
        <w:rFonts w:ascii="宋体" w:eastAsia="宋体" w:hAnsi="宋体"/>
        <w:sz w:val="28"/>
        <w:szCs w:val="28"/>
      </w:rPr>
      <w:fldChar w:fldCharType="separate"/>
    </w:r>
    <w:r w:rsidRPr="00A15CFD">
      <w:rPr>
        <w:rFonts w:ascii="宋体" w:eastAsia="宋体" w:hAnsi="宋体"/>
        <w:noProof/>
        <w:sz w:val="28"/>
        <w:szCs w:val="28"/>
        <w:lang w:val="zh-CN"/>
      </w:rPr>
      <w:t>2</w:t>
    </w:r>
    <w:r w:rsidRPr="006F7828">
      <w:rPr>
        <w:rFonts w:ascii="宋体" w:eastAsia="宋体" w:hAnsi="宋体"/>
        <w:sz w:val="28"/>
        <w:szCs w:val="28"/>
      </w:rPr>
      <w:fldChar w:fldCharType="end"/>
    </w:r>
    <w:r w:rsidRPr="006F7828"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0" w:rsidRPr="006F7828" w:rsidRDefault="0085333D" w:rsidP="001A42E0">
    <w:pPr>
      <w:pStyle w:val="a3"/>
      <w:wordWrap w:val="0"/>
      <w:ind w:right="320"/>
      <w:jc w:val="right"/>
      <w:rPr>
        <w:rFonts w:ascii="宋体" w:eastAsia="宋体" w:hAnsi="宋体"/>
        <w:sz w:val="28"/>
        <w:szCs w:val="28"/>
      </w:rPr>
    </w:pPr>
    <w:r w:rsidRPr="006F7828">
      <w:rPr>
        <w:rFonts w:ascii="宋体" w:eastAsia="宋体" w:hAnsi="宋体"/>
        <w:sz w:val="28"/>
        <w:szCs w:val="28"/>
      </w:rPr>
      <w:t>—</w:t>
    </w:r>
    <w:r w:rsidRPr="006F7828">
      <w:rPr>
        <w:rFonts w:ascii="宋体" w:eastAsia="宋体" w:hAnsi="宋体" w:hint="eastAsia"/>
        <w:sz w:val="28"/>
        <w:szCs w:val="28"/>
      </w:rPr>
      <w:t xml:space="preserve"> </w:t>
    </w:r>
    <w:r w:rsidRPr="006F7828">
      <w:rPr>
        <w:rFonts w:ascii="宋体" w:eastAsia="宋体" w:hAnsi="宋体"/>
        <w:sz w:val="28"/>
        <w:szCs w:val="28"/>
      </w:rPr>
      <w:fldChar w:fldCharType="begin"/>
    </w:r>
    <w:r w:rsidRPr="006F7828">
      <w:rPr>
        <w:rFonts w:ascii="宋体" w:eastAsia="宋体" w:hAnsi="宋体"/>
        <w:sz w:val="28"/>
        <w:szCs w:val="28"/>
      </w:rPr>
      <w:instrText xml:space="preserve"> PAGE   \* MERGEFORMAT </w:instrText>
    </w:r>
    <w:r w:rsidRPr="006F7828">
      <w:rPr>
        <w:rFonts w:ascii="宋体" w:eastAsia="宋体" w:hAnsi="宋体"/>
        <w:sz w:val="28"/>
        <w:szCs w:val="28"/>
      </w:rPr>
      <w:fldChar w:fldCharType="separate"/>
    </w:r>
    <w:r w:rsidRPr="0085333D">
      <w:rPr>
        <w:rFonts w:ascii="宋体" w:eastAsia="宋体" w:hAnsi="宋体"/>
        <w:noProof/>
        <w:sz w:val="28"/>
        <w:szCs w:val="28"/>
        <w:lang w:val="zh-CN"/>
      </w:rPr>
      <w:t>2</w:t>
    </w:r>
    <w:r w:rsidRPr="006F7828">
      <w:rPr>
        <w:rFonts w:ascii="宋体" w:eastAsia="宋体" w:hAnsi="宋体"/>
        <w:sz w:val="28"/>
        <w:szCs w:val="28"/>
      </w:rPr>
      <w:fldChar w:fldCharType="end"/>
    </w:r>
    <w:r w:rsidRPr="006F7828">
      <w:rPr>
        <w:rFonts w:ascii="宋体" w:eastAsia="宋体" w:hAnsi="宋体" w:hint="eastAsia"/>
        <w:sz w:val="28"/>
        <w:szCs w:val="28"/>
      </w:rPr>
      <w:t xml:space="preserve"> </w:t>
    </w:r>
    <w:r w:rsidRPr="006F7828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0" w:rsidRPr="00730EAA" w:rsidRDefault="0085333D">
    <w:pPr>
      <w:pStyle w:val="a3"/>
      <w:jc w:val="right"/>
      <w:rPr>
        <w:rFonts w:eastAsia="宋体"/>
        <w:sz w:val="28"/>
        <w:szCs w:val="28"/>
      </w:rPr>
    </w:pPr>
    <w:r w:rsidRPr="00730EAA">
      <w:rPr>
        <w:rFonts w:eastAsia="宋体"/>
        <w:sz w:val="28"/>
        <w:szCs w:val="28"/>
      </w:rPr>
      <w:t>— 1 —</w:t>
    </w:r>
  </w:p>
  <w:p w:rsidR="001A42E0" w:rsidRDefault="0085333D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0" w:rsidRPr="002C42E0" w:rsidRDefault="0085333D">
    <w:pPr>
      <w:pStyle w:val="a5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0" w:rsidRPr="00651ED9" w:rsidRDefault="0085333D" w:rsidP="001A42E0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3D"/>
    <w:rsid w:val="0085333D"/>
    <w:rsid w:val="00B1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AB139-EECE-4232-A029-841C70FD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3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33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85333D"/>
    <w:rPr>
      <w:rFonts w:ascii="Times New Roman" w:eastAsia="仿宋_GB2312" w:hAnsi="Times New Roman" w:cs="Times New Roman"/>
      <w:sz w:val="18"/>
      <w:szCs w:val="32"/>
    </w:rPr>
  </w:style>
  <w:style w:type="paragraph" w:styleId="a5">
    <w:name w:val="header"/>
    <w:basedOn w:val="a"/>
    <w:link w:val="a6"/>
    <w:rsid w:val="0085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rsid w:val="0085333D"/>
    <w:rPr>
      <w:rFonts w:ascii="Times New Roman" w:eastAsia="仿宋_GB2312" w:hAnsi="Times New Roman" w:cs="Times New Roman"/>
      <w:sz w:val="18"/>
      <w:szCs w:val="32"/>
    </w:rPr>
  </w:style>
  <w:style w:type="paragraph" w:styleId="a7">
    <w:name w:val="Date"/>
    <w:basedOn w:val="a"/>
    <w:next w:val="a"/>
    <w:link w:val="Char"/>
    <w:rsid w:val="0085333D"/>
    <w:rPr>
      <w:rFonts w:ascii="仿宋_GB2312"/>
    </w:rPr>
  </w:style>
  <w:style w:type="character" w:customStyle="1" w:styleId="a8">
    <w:name w:val="日期 字符"/>
    <w:basedOn w:val="a0"/>
    <w:uiPriority w:val="99"/>
    <w:semiHidden/>
    <w:rsid w:val="0085333D"/>
    <w:rPr>
      <w:rFonts w:ascii="Times New Roman" w:eastAsia="仿宋_GB2312" w:hAnsi="Times New Roman" w:cs="Times New Roman"/>
      <w:sz w:val="32"/>
      <w:szCs w:val="32"/>
    </w:rPr>
  </w:style>
  <w:style w:type="character" w:customStyle="1" w:styleId="Char">
    <w:name w:val="日期 Char"/>
    <w:link w:val="a7"/>
    <w:rsid w:val="0085333D"/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孙贇</dc:creator>
  <cp:keywords/>
  <dc:description/>
  <cp:lastModifiedBy>孙贇</cp:lastModifiedBy>
  <cp:revision>1</cp:revision>
  <dcterms:created xsi:type="dcterms:W3CDTF">2017-03-13T02:59:00Z</dcterms:created>
  <dcterms:modified xsi:type="dcterms:W3CDTF">2017-03-13T02:59:00Z</dcterms:modified>
</cp:coreProperties>
</file>